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8733D" w14:textId="23DF41B1" w:rsidR="0043526F" w:rsidRPr="00145C44" w:rsidRDefault="00145C44" w:rsidP="00145C44">
      <w:pPr>
        <w:widowControl/>
        <w:autoSpaceDE/>
        <w:autoSpaceDN/>
        <w:spacing w:after="160" w:line="256" w:lineRule="auto"/>
        <w:ind w:left="5760" w:firstLine="720"/>
        <w:rPr>
          <w:rFonts w:ascii="Calibri" w:eastAsia="Calibri" w:hAnsi="Calibri" w:cs="Times New Roman"/>
          <w:i/>
          <w:iCs/>
          <w:kern w:val="2"/>
          <w14:ligatures w14:val="standardContextual"/>
        </w:rPr>
      </w:pPr>
      <w:r w:rsidRPr="00145C44">
        <w:rPr>
          <w:rFonts w:ascii="Calibri" w:eastAsia="Calibri" w:hAnsi="Calibri" w:cs="Times New Roman"/>
          <w:i/>
          <w:iCs/>
          <w:kern w:val="2"/>
          <w14:ligatures w14:val="standardContextual"/>
        </w:rPr>
        <w:t>Załącznik nr 3 do SWZ</w:t>
      </w:r>
    </w:p>
    <w:p w14:paraId="3AC8AD65" w14:textId="4832FBC0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UMOWA  Nr    …/</w:t>
      </w:r>
      <w:r w:rsidR="00A25D7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FEL(II)/2024</w:t>
      </w:r>
    </w:p>
    <w:p w14:paraId="157F64BA" w14:textId="186953C7" w:rsidR="00FC4028" w:rsidRDefault="00FC4028" w:rsidP="00FC4028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025045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………</w:t>
      </w:r>
      <w:r w:rsidRPr="00DE637E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.2024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r.</w:t>
      </w:r>
      <w:r w:rsidR="0002504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27F566A9" w14:textId="643A99F0" w:rsidR="00FC4028" w:rsidRPr="00FC4028" w:rsidRDefault="00FC4028" w:rsidP="00FC4028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E69CF29" w14:textId="1470017A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Powiatem Chełmskim, który reprezentuje Starosta Chełmski, w imieniu którego działa</w:t>
      </w:r>
    </w:p>
    <w:p w14:paraId="3C3D5480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>………………………………………………………</w:t>
      </w:r>
    </w:p>
    <w:p w14:paraId="17DF8F0A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 w dalszej części umowy „Zamawiającym ”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 </w:t>
      </w:r>
    </w:p>
    <w:p w14:paraId="767F329E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</w:t>
      </w:r>
    </w:p>
    <w:p w14:paraId="08C5DC40" w14:textId="00F4E926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………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z siedzibą w ……. wpisanym do </w:t>
      </w:r>
      <w:r w:rsidR="004A6F5D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………………………………………..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br/>
        <w:t>NIP ……….., REGON …………….., wpisanym do Rejestru Instytucji Szkoleniowych pod nr ….. prowadzonego przez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0"/>
          <w:lang w:eastAsia="ar-SA" w:bidi="hi-IN"/>
        </w:rPr>
        <w:t xml:space="preserve"> </w:t>
      </w:r>
      <w:r w:rsidRPr="006A7AC0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….., r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eprezentowanym przez:</w:t>
      </w:r>
    </w:p>
    <w:p w14:paraId="299F38AD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ar-SA" w:bidi="hi-IN"/>
        </w:rPr>
        <w:t xml:space="preserve">………………. – </w:t>
      </w:r>
    </w:p>
    <w:p w14:paraId="5C4E0BE1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w dalszej części umowy „Wykonawcą”.</w:t>
      </w:r>
    </w:p>
    <w:p w14:paraId="392A9812" w14:textId="77777777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3218C282" w14:textId="6C4291EB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  <w:t>Umowa zostaje zawarta w wyniku wyboru najkorzystniejszej oferty na realizację usług społecznych w trybie podstawowym art. 275 pkt 1 w związku z art. 359 pkt 2 ustawy z dnia 11 września 2019 r. Prawo zamówień publicznych</w:t>
      </w:r>
      <w:r w:rsidR="00B9586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B9586E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( </w:t>
      </w:r>
      <w:r w:rsidR="00B9586E" w:rsidRPr="00544D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Dz.U. z 2024 r., poz. 1320)</w:t>
      </w:r>
      <w:r w:rsidR="00B9586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7AEAB22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18C102C5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§ 1 </w:t>
      </w:r>
    </w:p>
    <w:p w14:paraId="3F94046D" w14:textId="36F1683F" w:rsidR="0043526F" w:rsidRPr="0043526F" w:rsidRDefault="0043526F" w:rsidP="00B46254">
      <w:pPr>
        <w:widowControl/>
        <w:numPr>
          <w:ilvl w:val="0"/>
          <w:numId w:val="3"/>
        </w:numPr>
        <w:tabs>
          <w:tab w:val="left" w:pos="0"/>
        </w:tabs>
        <w:suppressAutoHyphens/>
        <w:autoSpaceDE/>
        <w:autoSpaceDN/>
        <w:spacing w:line="360" w:lineRule="auto"/>
        <w:ind w:left="0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Przedmiotem niniejszej umowy jest realizacja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dla 1</w:t>
      </w:r>
      <w:r w:rsidR="00B4625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bezrobotnych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br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zakresie 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„</w:t>
      </w:r>
      <w:r w:rsidR="00012D6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O</w:t>
      </w:r>
      <w:r w:rsidR="00012D69" w:rsidRPr="0083441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perator</w:t>
      </w:r>
      <w:r w:rsidR="00012D6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 wózków jezdniowych specjalizowanych</w:t>
      </w:r>
      <w:r w:rsidR="00012D69" w:rsidRPr="0083441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”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-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liczba godzin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ogółem </w:t>
      </w:r>
      <w:r w:rsidR="00012D6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39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godzin na każdego uczestnika,</w:t>
      </w:r>
      <w:r w:rsidR="00186144" w:rsidRPr="001861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186144" w:rsidRPr="009052AB">
        <w:rPr>
          <w:rFonts w:ascii="Times New Roman" w:eastAsia="Calibri" w:hAnsi="Times New Roman" w:cs="Times New Roman"/>
          <w:sz w:val="24"/>
          <w:szCs w:val="24"/>
          <w:lang w:eastAsia="pl-PL"/>
        </w:rPr>
        <w:t>przy czym zaję</w:t>
      </w:r>
      <w:r w:rsidR="00BD0FB1">
        <w:rPr>
          <w:rFonts w:ascii="Times New Roman" w:eastAsia="Calibri" w:hAnsi="Times New Roman" w:cs="Times New Roman"/>
          <w:sz w:val="24"/>
          <w:szCs w:val="24"/>
          <w:lang w:eastAsia="pl-PL"/>
        </w:rPr>
        <w:t>cia</w:t>
      </w:r>
      <w:r w:rsidR="00186144" w:rsidRPr="009052AB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praktyczn</w:t>
      </w:r>
      <w:r w:rsidR="00BD0FB1">
        <w:rPr>
          <w:rFonts w:ascii="Times New Roman" w:eastAsia="Calibri" w:hAnsi="Times New Roman" w:cs="Times New Roman"/>
          <w:sz w:val="24"/>
          <w:szCs w:val="24"/>
          <w:lang w:eastAsia="pl-PL"/>
        </w:rPr>
        <w:t>e</w:t>
      </w:r>
      <w:r w:rsidR="00E0709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winny wynosić</w:t>
      </w:r>
      <w:r w:rsidR="00186144" w:rsidRPr="009052AB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186144" w:rsidRPr="00EF0BDD">
        <w:rPr>
          <w:rFonts w:ascii="Times New Roman" w:eastAsia="Calibri" w:hAnsi="Times New Roman" w:cs="Times New Roman"/>
          <w:sz w:val="24"/>
          <w:szCs w:val="24"/>
          <w:lang w:eastAsia="pl-PL"/>
        </w:rPr>
        <w:t>min.</w:t>
      </w:r>
      <w:r w:rsidR="00E0709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9B20E6">
        <w:rPr>
          <w:rFonts w:ascii="Times New Roman" w:eastAsia="Calibri" w:hAnsi="Times New Roman" w:cs="Times New Roman"/>
          <w:sz w:val="24"/>
          <w:szCs w:val="24"/>
          <w:lang w:eastAsia="pl-PL"/>
        </w:rPr>
        <w:t>10 godzin</w:t>
      </w:r>
      <w:r w:rsidR="00186144" w:rsidRPr="00EF0BDD">
        <w:rPr>
          <w:rFonts w:ascii="Times New Roman" w:eastAsia="Calibri" w:hAnsi="Times New Roman" w:cs="Times New Roman"/>
          <w:sz w:val="24"/>
          <w:szCs w:val="24"/>
          <w:lang w:eastAsia="pl-PL"/>
        </w:rPr>
        <w:t>,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zgodnie</w:t>
      </w:r>
      <w:r w:rsidR="00012D6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programem szkolenia oraz na warunkach przedstawionych</w:t>
      </w:r>
      <w:r w:rsidR="00E0709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ofercie Wykonawcy</w:t>
      </w:r>
      <w:r w:rsidR="00012D6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2C7AA0AA" w14:textId="6C469546" w:rsidR="0043526F" w:rsidRPr="0043526F" w:rsidRDefault="00B46254" w:rsidP="00B46254">
      <w:pPr>
        <w:tabs>
          <w:tab w:val="left" w:pos="0"/>
        </w:tabs>
        <w:suppressAutoHyphens/>
        <w:autoSpaceDE/>
        <w:autoSpaceDN/>
        <w:spacing w:line="360" w:lineRule="auto"/>
        <w:ind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Integralną częścią umowy jest:</w:t>
      </w:r>
    </w:p>
    <w:p w14:paraId="77727624" w14:textId="77777777" w:rsidR="0043526F" w:rsidRDefault="0043526F" w:rsidP="007D4BDB">
      <w:pPr>
        <w:widowControl/>
        <w:numPr>
          <w:ilvl w:val="3"/>
          <w:numId w:val="4"/>
        </w:numPr>
        <w:tabs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oferta Wykonawcy,</w:t>
      </w:r>
    </w:p>
    <w:p w14:paraId="7D2B41DA" w14:textId="77777777" w:rsidR="0043526F" w:rsidRPr="00B46254" w:rsidRDefault="0043526F" w:rsidP="009E3D4F">
      <w:pPr>
        <w:widowControl/>
        <w:numPr>
          <w:ilvl w:val="3"/>
          <w:numId w:val="4"/>
        </w:num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program szkolenia zawierający informacje, o których mowa w Rozporządzeniu Ministra Pracy i Polityki Społecznej z dnia 14 maja 2014 r. w sprawie szczegółowych warunków </w:t>
      </w:r>
      <w:r w:rsidRPr="0043526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lastRenderedPageBreak/>
        <w:t>realizacji oraz trybu i sposobów prowadzenia usług rynku pracy (Dz. U. poz. 667 ze zm.) sporządzony zgodnie z programem przedstawionym w ofercie,</w:t>
      </w:r>
    </w:p>
    <w:p w14:paraId="7F8A5548" w14:textId="77777777" w:rsidR="0043526F" w:rsidRPr="00B46254" w:rsidRDefault="0043526F" w:rsidP="009E3D4F">
      <w:pPr>
        <w:widowControl/>
        <w:numPr>
          <w:ilvl w:val="3"/>
          <w:numId w:val="4"/>
        </w:num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wzór anonimowej ankiety dla uczestników szkolenia słu</w:t>
      </w:r>
      <w:r w:rsidRPr="0043526F">
        <w:rPr>
          <w:rFonts w:ascii="Times New Roman" w:eastAsia="TimesNewRoman,Bold" w:hAnsi="Times New Roman" w:cs="Times New Roman"/>
          <w:bCs/>
          <w:kern w:val="2"/>
          <w:sz w:val="24"/>
          <w:szCs w:val="24"/>
          <w:lang w:eastAsia="zh-CN" w:bidi="hi-IN"/>
        </w:rPr>
        <w:t>żą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cej do oceny szkolenia, </w:t>
      </w:r>
    </w:p>
    <w:p w14:paraId="600F6042" w14:textId="199DC208" w:rsidR="006D0FFB" w:rsidRPr="00BE7260" w:rsidRDefault="0043526F" w:rsidP="000115F5">
      <w:pPr>
        <w:widowControl/>
        <w:numPr>
          <w:ilvl w:val="3"/>
          <w:numId w:val="4"/>
        </w:numPr>
        <w:tabs>
          <w:tab w:val="left" w:pos="28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wzór zaświadczenia o ukończeniu szkolenia zawierający elementy określone w § 71 ust. 4 ww. Rozporządzenia Ministra Pracy i Polityki Społecznej z dnia 14 maja 2014r.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/>
        <w:t xml:space="preserve">z informacją, że szkolenie realizowane było </w:t>
      </w:r>
      <w:r w:rsidRPr="0043526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w ramach </w:t>
      </w:r>
      <w:r w:rsidR="006D0FF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 pt.:</w:t>
      </w:r>
      <w:r w:rsidR="006D0FF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 w:rsidR="006D0FFB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6F3EFE" w14:textId="4D6BC0A8" w:rsidR="0043526F" w:rsidRPr="00BE7260" w:rsidRDefault="0043526F" w:rsidP="00BE7260">
      <w:pPr>
        <w:widowControl/>
        <w:numPr>
          <w:ilvl w:val="3"/>
          <w:numId w:val="4"/>
        </w:numPr>
        <w:tabs>
          <w:tab w:val="left" w:pos="28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BE726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wzór </w:t>
      </w:r>
      <w:bookmarkStart w:id="1" w:name="_Hlk181258637"/>
      <w:r w:rsidR="00BE7260" w:rsidRPr="00BE7260">
        <w:rPr>
          <w:rFonts w:ascii="Times New Roman" w:eastAsia="Calibri" w:hAnsi="Times New Roman" w:cs="Times New Roman"/>
          <w:sz w:val="24"/>
          <w:szCs w:val="24"/>
        </w:rPr>
        <w:t>zaświadcze</w:t>
      </w:r>
      <w:r w:rsidR="00BE7260">
        <w:rPr>
          <w:rFonts w:ascii="Times New Roman" w:eastAsia="Calibri" w:hAnsi="Times New Roman" w:cs="Times New Roman"/>
          <w:sz w:val="24"/>
          <w:szCs w:val="24"/>
        </w:rPr>
        <w:t>nia</w:t>
      </w:r>
      <w:r w:rsidR="00BE7260" w:rsidRPr="00BE7260">
        <w:rPr>
          <w:rFonts w:ascii="Times New Roman" w:eastAsia="Calibri" w:hAnsi="Times New Roman" w:cs="Times New Roman"/>
          <w:sz w:val="24"/>
          <w:szCs w:val="24"/>
        </w:rPr>
        <w:t xml:space="preserve"> kwalifikacyjn</w:t>
      </w:r>
      <w:r w:rsidR="00BE7260">
        <w:rPr>
          <w:rFonts w:ascii="Times New Roman" w:eastAsia="Calibri" w:hAnsi="Times New Roman" w:cs="Times New Roman"/>
          <w:sz w:val="24"/>
          <w:szCs w:val="24"/>
        </w:rPr>
        <w:t>ego</w:t>
      </w:r>
      <w:r w:rsidR="00BE7260" w:rsidRPr="00BE7260">
        <w:rPr>
          <w:rFonts w:ascii="Times New Roman" w:eastAsia="Calibri" w:hAnsi="Times New Roman" w:cs="Times New Roman"/>
          <w:sz w:val="24"/>
          <w:szCs w:val="24"/>
        </w:rPr>
        <w:t xml:space="preserve"> do obsługi wózków jezdniowych podnośnikowych</w:t>
      </w:r>
      <w:r w:rsidR="00BE7260" w:rsidRPr="00BE7260">
        <w:rPr>
          <w:rFonts w:ascii="Times New Roman" w:eastAsia="Calibri" w:hAnsi="Times New Roman" w:cs="Times New Roman"/>
          <w:sz w:val="24"/>
          <w:szCs w:val="24"/>
        </w:rPr>
        <w:br w:type="textWrapping" w:clear="all"/>
        <w:t>z mechanicznym napędem podnoszenia z wysięgnikiem oraz wózków jezdniowych podnośnikowych z mechanicznym napędem podnoszenia z osobą obsługującą podnoszoną wraz z ładunkiem</w:t>
      </w:r>
      <w:r w:rsidR="00BE726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.</w:t>
      </w:r>
    </w:p>
    <w:bookmarkEnd w:id="1"/>
    <w:p w14:paraId="3109C025" w14:textId="44424091" w:rsidR="009E3D4F" w:rsidRDefault="0043526F" w:rsidP="00F774E5">
      <w:pPr>
        <w:widowControl/>
        <w:numPr>
          <w:ilvl w:val="0"/>
          <w:numId w:val="3"/>
        </w:numPr>
        <w:suppressAutoHyphens/>
        <w:autoSpaceDE/>
        <w:autoSpaceDN/>
        <w:spacing w:line="360" w:lineRule="auto"/>
        <w:ind w:left="426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Termin realizacji przedmiotu umowy: do </w:t>
      </w:r>
      <w:r w:rsidR="00055A0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miesi</w:t>
      </w:r>
      <w:r w:rsidR="00055A0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ęcy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od daty podpisania umowy.</w:t>
      </w:r>
    </w:p>
    <w:p w14:paraId="1AD074C3" w14:textId="65CDEBD6" w:rsidR="0043526F" w:rsidRPr="0043526F" w:rsidRDefault="0043526F" w:rsidP="00F774E5">
      <w:pPr>
        <w:widowControl/>
        <w:tabs>
          <w:tab w:val="left" w:pos="0"/>
        </w:tabs>
        <w:suppressAutoHyphens/>
        <w:autoSpaceDE/>
        <w:autoSpaceDN/>
        <w:spacing w:line="360" w:lineRule="auto"/>
        <w:ind w:left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Planowany termin rozpoczęcia szkolenia: </w:t>
      </w:r>
      <w:r w:rsidR="0011795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luty </w:t>
      </w:r>
      <w:r w:rsidR="00F774E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2025r.</w:t>
      </w:r>
    </w:p>
    <w:p w14:paraId="4A1C1230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567"/>
        </w:tabs>
        <w:suppressAutoHyphens/>
        <w:autoSpaceDE/>
        <w:autoSpaceDN/>
        <w:spacing w:line="360" w:lineRule="auto"/>
        <w:ind w:left="284" w:hanging="142"/>
        <w:contextualSpacing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Miejsce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: </w:t>
      </w:r>
    </w:p>
    <w:p w14:paraId="31F2A1DE" w14:textId="77777777" w:rsidR="0043526F" w:rsidRPr="0043526F" w:rsidRDefault="0043526F" w:rsidP="00F774E5">
      <w:pPr>
        <w:widowControl/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Zajęcia teoretyczne: ……………</w:t>
      </w:r>
    </w:p>
    <w:p w14:paraId="443880BD" w14:textId="77777777" w:rsidR="0043526F" w:rsidRPr="0043526F" w:rsidRDefault="0043526F" w:rsidP="00F774E5">
      <w:pPr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Zajęcia praktyczne: ……………</w:t>
      </w:r>
    </w:p>
    <w:p w14:paraId="46AFAA40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142"/>
          <w:tab w:val="left" w:pos="567"/>
        </w:tabs>
        <w:suppressAutoHyphens/>
        <w:autoSpaceDE/>
        <w:autoSpaceDN/>
        <w:spacing w:line="360" w:lineRule="auto"/>
        <w:ind w:left="567" w:hanging="425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zobowiązuje się z 5 dniowym wyprzedzeniem przesłać do Zamawiającego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w formie elektronicznej harmonogram szkolenia ze wskazaniem terminu realizacji szkolenia. </w:t>
      </w:r>
    </w:p>
    <w:p w14:paraId="5C23400D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567"/>
        </w:tabs>
        <w:suppressAutoHyphens/>
        <w:autoSpaceDE/>
        <w:autoSpaceDN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zobowiązuje się w terminie 2 dni roboczych od otrzymania w formie elektronicznej harmonogramu szkolenia zatwierdzić termin realizacji szkolenia lub zgłosić ewentualne uwagi do harmonogramu.</w:t>
      </w:r>
      <w:r w:rsidRPr="0043526F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</w:p>
    <w:p w14:paraId="4F5D14A7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2</w:t>
      </w:r>
      <w:bookmarkStart w:id="2" w:name="_Hlk139351176"/>
      <w:bookmarkEnd w:id="2"/>
    </w:p>
    <w:p w14:paraId="40EE3404" w14:textId="5C3EF45E" w:rsidR="0043526F" w:rsidRDefault="0043526F" w:rsidP="0043526F">
      <w:pPr>
        <w:widowControl/>
        <w:numPr>
          <w:ilvl w:val="0"/>
          <w:numId w:val="7"/>
        </w:numPr>
        <w:suppressAutoHyphens/>
        <w:autoSpaceDE/>
        <w:autoSpaceDN/>
        <w:spacing w:line="360" w:lineRule="auto"/>
        <w:ind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Zamawiający zobowiązuje się skierować </w:t>
      </w:r>
      <w:r w:rsidR="009E3D4F" w:rsidRPr="009E3D4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>15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osób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na szkolenie w zakresie</w:t>
      </w:r>
      <w:r w:rsidR="00F22DA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F22DA9"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„</w:t>
      </w:r>
      <w:r w:rsidR="00F22DA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O</w:t>
      </w:r>
      <w:r w:rsidR="00F22DA9" w:rsidRPr="0083441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perator</w:t>
      </w:r>
      <w:r w:rsidR="00F22DA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 wózków jezdniowych specjalizowanych</w:t>
      </w:r>
      <w:r w:rsidR="00F22DA9" w:rsidRPr="0083441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”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. </w:t>
      </w:r>
      <w:r w:rsidRPr="0043526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L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ista osób skierowanych na szkolenie zostanie przekazana Wykonawcy przed terminem rozpoczęcia szkolenia.</w:t>
      </w:r>
    </w:p>
    <w:p w14:paraId="0D4E6622" w14:textId="1CAC295B" w:rsidR="0043526F" w:rsidRPr="0043526F" w:rsidRDefault="0043526F" w:rsidP="00324356">
      <w:pPr>
        <w:widowControl/>
        <w:numPr>
          <w:ilvl w:val="0"/>
          <w:numId w:val="7"/>
        </w:numPr>
        <w:suppressAutoHyphens/>
        <w:autoSpaceDE/>
        <w:autoSpaceDN/>
        <w:spacing w:line="360" w:lineRule="auto"/>
        <w:ind w:left="426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skierowania mniejszej liczby osób na szkolenia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tj. do 20%  mniej niż wskazana w ust. 1 liczba osób w przypadku pojawienia się problemów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doborem uczestników szkolenia, brakiem osób zainteresowanych uczestnictwem</w:t>
      </w:r>
      <w:r w:rsidR="00CD70BB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w szkoleniu lub w związku z rezygnacją osób zakwalifikowanych, a także w przypadku wystąpienia nieprzewidzianych sytuacji losowych.</w:t>
      </w:r>
    </w:p>
    <w:p w14:paraId="13B0D050" w14:textId="77777777" w:rsidR="0043526F" w:rsidRDefault="0043526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3</w:t>
      </w:r>
    </w:p>
    <w:p w14:paraId="7F44F28C" w14:textId="77777777" w:rsidR="0072654F" w:rsidRPr="0043526F" w:rsidRDefault="0072654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01345C1E" w14:textId="77777777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Koszt szkolenia 1 osoby zgodnie ze złożoną ofertą wynosi………zł.</w:t>
      </w:r>
    </w:p>
    <w:p w14:paraId="50BE9036" w14:textId="77777777" w:rsidR="0043526F" w:rsidRPr="0043526F" w:rsidRDefault="0043526F" w:rsidP="0051529A">
      <w:pPr>
        <w:widowControl/>
        <w:numPr>
          <w:ilvl w:val="0"/>
          <w:numId w:val="9"/>
        </w:numPr>
        <w:suppressAutoHyphens/>
        <w:autoSpaceDE/>
        <w:autoSpaceDN/>
        <w:spacing w:line="360" w:lineRule="auto"/>
        <w:ind w:left="142" w:hanging="284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osobogodziny szkolenia wynosi  ……… zł. </w:t>
      </w:r>
    </w:p>
    <w:p w14:paraId="39AF52FE" w14:textId="47C54818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Łączna wartość zamówienia dla 1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osób nie może przekroczyć kwoty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……….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zł (słownie złotych: …………… 00/100 brutto).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</w:t>
      </w:r>
      <w:r w:rsidRPr="0043526F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ący zapłaci Wykonawcy wynagrodzenie, które będzie stanowiło iloczyn kosztów szkolenia wskazanych w ofercie dla jednej osoby i ilości uczestników szkolenia tj. …. zł x 1</w:t>
      </w:r>
      <w:r w:rsidR="0051529A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 xml:space="preserve"> osób.</w:t>
      </w:r>
      <w:r w:rsidRPr="0043526F">
        <w:rPr>
          <w:rFonts w:ascii="Times New Roman" w:eastAsia="0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</w:p>
    <w:p w14:paraId="7121E95D" w14:textId="4E1AA96A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pokryje rzeczywiście poniesione koszty za faktycznie skierowaną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przeszkoloną liczbę uczestników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wysokości nie przekraczającej kosztów wymienionych </w:t>
      </w:r>
    </w:p>
    <w:p w14:paraId="3D02839B" w14:textId="77777777" w:rsidR="0043526F" w:rsidRPr="0043526F" w:rsidRDefault="0043526F" w:rsidP="0043526F">
      <w:p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ust. 3. </w:t>
      </w:r>
    </w:p>
    <w:p w14:paraId="247F9DAA" w14:textId="77777777" w:rsidR="0043526F" w:rsidRPr="0043526F" w:rsidRDefault="0043526F" w:rsidP="0043526F">
      <w:pPr>
        <w:widowControl/>
        <w:numPr>
          <w:ilvl w:val="0"/>
          <w:numId w:val="9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Należność za realizację usługi szkoleniowej Zamawiający ureguluje przelewem w ciągu 30 dni od daty otrzymania prawidłowo wystawionej faktury, po spełnieniu zobowiązań określonych w § 4 i przedstawieniu wymaganej dokumentacji. </w:t>
      </w:r>
    </w:p>
    <w:p w14:paraId="4ED039C1" w14:textId="77777777" w:rsidR="0043526F" w:rsidRPr="0043526F" w:rsidRDefault="0043526F" w:rsidP="0043526F">
      <w:pPr>
        <w:widowControl/>
        <w:numPr>
          <w:ilvl w:val="0"/>
          <w:numId w:val="9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wystawi fakturę za wykonaną usługę po uprzednim podpisaniu przez Zamawiającego i Wykonawcę listy sprawdzającej zgodność wykonania usługi szkoleniowej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z niniejszą umową i protokołu odbioru usługi szkolenia.</w:t>
      </w:r>
    </w:p>
    <w:p w14:paraId="2544876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4</w:t>
      </w:r>
    </w:p>
    <w:p w14:paraId="510ADED8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  <w:t>Wykonawca zobowiązany jest do:</w:t>
      </w:r>
    </w:p>
    <w:p w14:paraId="2913E44E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1) wykonywania czynności będących przedmiotem umowy z należytą starannością, zgodnie ze złożoną ofertą, warunkami określonymi w SWZ stanowiącymi integralne części umowy, </w:t>
      </w:r>
    </w:p>
    <w:p w14:paraId="7B2A4406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wykonania usługi w miejscu szkolenia określonym w ofercie i wskazanym w § 1 pkt 3 umowy zgodnie z ogólnymi przepisami BHP, </w:t>
      </w:r>
    </w:p>
    <w:p w14:paraId="1F808328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realizacji usługi szkoleniowej dostosowując się do wymagań art. 4 ust. 3 i art. 5 ust. 2 ustawy z dnia 19 lipca 2019 r. o zapewnieniu dostępności osobom ze szczególnymi potrzebami (Dz.U. 2022, poz. 2240)</w:t>
      </w:r>
      <w:r w:rsidRPr="0043526F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przypadku, gdy uczestnikami szkolenia są osoby z orzeczonym stopniem niepełnosprawności,</w:t>
      </w:r>
    </w:p>
    <w:p w14:paraId="20345B71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4) realizacji programu szkolenia zgodnie ze złożoną ofertą oraz obowiązującymi w tym zakresie przepisami,</w:t>
      </w:r>
    </w:p>
    <w:p w14:paraId="13A4C396" w14:textId="1738C951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5) realizacji szkolenia według planu nauczania obejmującego przeciętnie nie mniej niż 25 godzin zegarowych w tygodniu na każdego uczestnika szkolenia, w dni powszednie od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poniedziałku do piątku, (z wyjątkiem dni świątecznych) w godz. 8.00 – 18.00 (8 godzin zegarowych zajęć dziennie).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Liczba dni szkolenia dla jednego uczestnika  - maksymalnie 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28 dni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+ egzamin państwowy przed</w:t>
      </w:r>
      <w:r w:rsidR="0057681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76810" w:rsidRPr="0083441D">
        <w:rPr>
          <w:rFonts w:ascii="Times New Roman" w:eastAsia="Calibri" w:hAnsi="Times New Roman" w:cs="Times New Roman"/>
          <w:sz w:val="24"/>
          <w:szCs w:val="24"/>
        </w:rPr>
        <w:t>Komisją Egzaminacyjną</w:t>
      </w:r>
      <w:r w:rsidR="00576810">
        <w:rPr>
          <w:rFonts w:ascii="Times New Roman" w:eastAsia="Calibri" w:hAnsi="Times New Roman" w:cs="Times New Roman"/>
          <w:sz w:val="24"/>
          <w:szCs w:val="24"/>
        </w:rPr>
        <w:t xml:space="preserve"> z Urzędu Dozoru Technicznego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</w:p>
    <w:p w14:paraId="32F01A8C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6) prowadzenia szkoleń w terminach przedstawionych w § 1 ust. 2 według przedłożonego harmonogramu oraz zgodnie z obowiązującymi w tym zakresie przepisami,</w:t>
      </w:r>
    </w:p>
    <w:p w14:paraId="40374A85" w14:textId="77777777" w:rsidR="0043526F" w:rsidRPr="0043526F" w:rsidRDefault="0043526F" w:rsidP="0043526F">
      <w:pPr>
        <w:tabs>
          <w:tab w:val="left" w:pos="567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7) prowadzenia szkolenia z wykorzystaniem wyposażenia techniczno-dydaktycznego, zgodnie z programem i przez kadrę przedstawioną w ofercie,</w:t>
      </w:r>
    </w:p>
    <w:p w14:paraId="2432AC1B" w14:textId="2DC85D1B" w:rsidR="0043526F" w:rsidRPr="0043526F" w:rsidRDefault="0043526F" w:rsidP="0043526F">
      <w:pPr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8) przekazania na własność uczestnikom szkolenia materiałów dydaktycznych i biurowych,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tj.: ……………….. zgodnych z przedstawioną ofertą  oraz dostarczenia Zamawiającemu oryginału imiennych potwierdzeń otrzymania w/w materiałów odzieży przez uczestników szkolenia,</w:t>
      </w:r>
    </w:p>
    <w:p w14:paraId="47014ED7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9) zapewnienia uczestnikom szkolenia serwisu kawowego (kawa, herbata, napoje, drobne </w:t>
      </w:r>
    </w:p>
    <w:p w14:paraId="557D30F2" w14:textId="51C20D67" w:rsidR="0043526F" w:rsidRPr="0043526F" w:rsidRDefault="00FA4585" w:rsidP="00FA4585">
      <w:pPr>
        <w:tabs>
          <w:tab w:val="left" w:pos="142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ciastka) w trakcie realizacji zajęć oraz dostarczenia Zamawiającemu oryginału imiennych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potwierdzeń korzystania przez uczestników szkolenia z serwisu kawowego, zgodnie ze złożoną ofertą,</w:t>
      </w:r>
    </w:p>
    <w:p w14:paraId="3ECBA79B" w14:textId="408EE4EE" w:rsidR="0043526F" w:rsidRPr="0043526F" w:rsidRDefault="0043526F" w:rsidP="0043526F">
      <w:pPr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10) dokonania podziału uczestników szkolenia na …… podgrupy podczas zajęć praktycznych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zapewnieniem …</w:t>
      </w:r>
      <w:r w:rsidR="0087563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wózka/ów jezdniowych specjalizowanych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zgodnie ze złożoną ofertą,</w:t>
      </w:r>
    </w:p>
    <w:p w14:paraId="25E9AA2B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11) zapewnienia uczestnikom szkolenia przejazdu z Chełma do miejsca realizacji szkolenia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tj. do …….. i z powrotem przez cały okres realizacji szkolenia i na egzamin państwowy w obie strony,  zgodnie ze złożoną ofertą. Miejscem odjazdu autokaru, dowożącego uczestników szkolenia z Chełma do …………..będzie parking przy ………………………….., </w:t>
      </w:r>
    </w:p>
    <w:p w14:paraId="10320AB1" w14:textId="6535AB62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12) zorganizowania egzaminu wewnętrznego i egzaminu państwowego przed </w:t>
      </w:r>
      <w:r w:rsidR="00C77A6A" w:rsidRPr="0083441D">
        <w:rPr>
          <w:rFonts w:ascii="Times New Roman" w:eastAsia="Calibri" w:hAnsi="Times New Roman" w:cs="Times New Roman"/>
          <w:sz w:val="24"/>
          <w:szCs w:val="24"/>
        </w:rPr>
        <w:t>Komisją Egzaminacyjną</w:t>
      </w:r>
      <w:r w:rsidR="00C77A6A">
        <w:rPr>
          <w:rFonts w:ascii="Times New Roman" w:eastAsia="Calibri" w:hAnsi="Times New Roman" w:cs="Times New Roman"/>
          <w:sz w:val="24"/>
          <w:szCs w:val="24"/>
        </w:rPr>
        <w:t xml:space="preserve"> z Urzędu Dozoru Technicznego</w:t>
      </w:r>
      <w:r w:rsidR="00C77A6A" w:rsidRPr="0043526F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  <w:r w:rsidR="00C77A6A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bezpośrednio po zakończeniu szkolenia,</w:t>
      </w:r>
      <w:r w:rsidR="00C77A6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 ewentualnego egzaminu poprawkowego do 3 tygodni od dnia zakończenia szkolenia,</w:t>
      </w:r>
    </w:p>
    <w:p w14:paraId="6AD0DE52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zh-CN" w:bidi="hi-IN"/>
        </w:rPr>
        <w:t>13) koordynowania działań dotyczących ustalenia ewentualnego poprawkowego egzaminu państwowego,</w:t>
      </w:r>
    </w:p>
    <w:p w14:paraId="69EDEE91" w14:textId="593AB85B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14) poinformowania Zamawiającego o  terminie egzaminu/ów państwowego/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ych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przed </w:t>
      </w:r>
      <w:r w:rsidR="005B2A23" w:rsidRPr="0083441D">
        <w:rPr>
          <w:rFonts w:ascii="Times New Roman" w:eastAsia="Calibri" w:hAnsi="Times New Roman" w:cs="Times New Roman"/>
          <w:sz w:val="24"/>
          <w:szCs w:val="24"/>
        </w:rPr>
        <w:t>Komisją Egzaminacyjną</w:t>
      </w:r>
      <w:r w:rsidR="005B2A23">
        <w:rPr>
          <w:rFonts w:ascii="Times New Roman" w:eastAsia="Calibri" w:hAnsi="Times New Roman" w:cs="Times New Roman"/>
          <w:sz w:val="24"/>
          <w:szCs w:val="24"/>
        </w:rPr>
        <w:t xml:space="preserve"> z Urzędu Dozoru Technicznego</w:t>
      </w:r>
      <w:r w:rsidR="005B2A23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o jego/ich wynikach,</w:t>
      </w:r>
    </w:p>
    <w:p w14:paraId="67E61766" w14:textId="2304AE7C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15) pokrycia kosztów egzaminu państwowego przed </w:t>
      </w:r>
      <w:r w:rsidR="005B2A23" w:rsidRPr="0083441D">
        <w:rPr>
          <w:rFonts w:ascii="Times New Roman" w:eastAsia="Calibri" w:hAnsi="Times New Roman" w:cs="Times New Roman"/>
          <w:sz w:val="24"/>
          <w:szCs w:val="24"/>
        </w:rPr>
        <w:t>Komisją Egzaminacyjną</w:t>
      </w:r>
      <w:r w:rsidR="005B2A23">
        <w:rPr>
          <w:rFonts w:ascii="Times New Roman" w:eastAsia="Calibri" w:hAnsi="Times New Roman" w:cs="Times New Roman"/>
          <w:sz w:val="24"/>
          <w:szCs w:val="24"/>
        </w:rPr>
        <w:t xml:space="preserve"> z Urzędu Dozoru Technicznego</w:t>
      </w:r>
      <w:r w:rsidR="005B2A23" w:rsidRPr="0043526F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  <w:r w:rsidR="005B2A23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wszystkim uczestnikom szkolenia, którzy pozytywnie ukończyli szkolenie,</w:t>
      </w:r>
    </w:p>
    <w:p w14:paraId="011CA563" w14:textId="1615FCDE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16) pokrycia kosztów wydania </w:t>
      </w:r>
      <w:r w:rsidR="005B2A23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zaświadczeń kwalifikacyjnych do obsługi wózków jezdniowych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po uzyskaniu pozytywnego wyniku egzaminu państwowego przez uczestników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szkolenia,</w:t>
      </w:r>
    </w:p>
    <w:p w14:paraId="430167B5" w14:textId="4B0E4666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17) dostarczenie Zamawiającemu kserokopii </w:t>
      </w:r>
      <w:r w:rsidR="005B2A23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zaświadczeń kwalifikacyjnych do obsługi wózków jezdniowych</w:t>
      </w:r>
    </w:p>
    <w:p w14:paraId="27F4730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18) wyznaczenia osoby, która będzie kierownikiem – koordynatorem kursu. Osoba ta musi mieć stały kontakt z Zamawiającym oraz z uczestnikami szkolenia w celu zapewnienia prawidłowej organizacji zajęć. </w:t>
      </w:r>
    </w:p>
    <w:p w14:paraId="67EEBF65" w14:textId="77777777" w:rsidR="0043526F" w:rsidRPr="0043526F" w:rsidRDefault="0043526F" w:rsidP="0043526F">
      <w:p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19) prowadzenia dokumentacji przebiegu szkolenia składającej  się w szczególności z :</w:t>
      </w:r>
    </w:p>
    <w:p w14:paraId="4D316154" w14:textId="77777777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dziennika zajęć edukacyjnych zawierającego tematy i wymiar godzin zajęć edukacyjnych oraz  listę obecności zawierającą: imię, nazwisko i podpis uczestnika szkolenia,</w:t>
      </w:r>
    </w:p>
    <w:p w14:paraId="7A6FB2F9" w14:textId="77777777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protokołu i karty ocen z okresowych sprawdzianów efektów kształcenia oraz egzaminu końcowego, jeżeli zostały przeprowadzone,</w:t>
      </w:r>
    </w:p>
    <w:p w14:paraId="172A1575" w14:textId="5E20A58B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rejestru wydanych zaświadczeń lub innych dokumentów potwierdzających ukończenie szkolenia i uzyskanie kwalifikacji, zawierającego: numer, imię</w:t>
      </w:r>
      <w:r w:rsidR="00FA458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nazwisko oraz numer PESEL uczestnika szkolenia, a w przypadku cudzoziemca numer dokumentu stwierdzającego tożsamość, oraz nazwę szkolenia i datę wydania zaświadczenia,</w:t>
      </w:r>
    </w:p>
    <w:p w14:paraId="4485F58E" w14:textId="77777777" w:rsidR="0043526F" w:rsidRPr="0043526F" w:rsidRDefault="0043526F" w:rsidP="00FA4585">
      <w:pPr>
        <w:suppressAutoHyphens/>
        <w:autoSpaceDE/>
        <w:autoSpaceDN/>
        <w:spacing w:line="360" w:lineRule="auto"/>
        <w:ind w:left="567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d) imiennego potwierdzenia otrzymanych materiałów dydaktycznych i biurowych przez każdego uczestnika szkolenia,</w:t>
      </w:r>
    </w:p>
    <w:p w14:paraId="622A306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e) imiennego zestawienia listy osób, które ukończyły i nie ukończyły szkolenia oraz listę osób, które przystąpiły do egzaminu państwowego i uzyskały pozytywny/ negatywny wynik egzaminu, </w:t>
      </w:r>
    </w:p>
    <w:p w14:paraId="07910917" w14:textId="655CE6DF" w:rsidR="0043526F" w:rsidRDefault="0043526F" w:rsidP="0043526F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f) zaświadczeń o ukończeniu szkolenia zawierające elementy określone w § 71 ust.4  Rozporządzenia Ministra Pracy i Polityki Społecznej z dnia 14 maja 2014 r. z informacją, że szkolenie realizowane było w ramach </w:t>
      </w:r>
      <w:r w:rsidR="00363C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 pt.:</w:t>
      </w:r>
      <w:r w:rsidR="00363C6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 w:rsidR="00363C6A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39A8B5C9" w14:textId="09A09A6C" w:rsidR="000034CA" w:rsidRPr="000034CA" w:rsidRDefault="000034CA" w:rsidP="000034CA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g) </w:t>
      </w:r>
      <w:r w:rsidRPr="000034CA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zaświadcze</w:t>
      </w:r>
      <w:r w:rsidR="00163F5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ń</w:t>
      </w:r>
      <w:r w:rsidRPr="000034CA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kwalifikacyjn</w:t>
      </w:r>
      <w:r w:rsidR="00163F5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ych</w:t>
      </w:r>
      <w:r w:rsidRPr="000034CA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do obsługi wózków jezdniowych podnośnikowych</w:t>
      </w:r>
    </w:p>
    <w:p w14:paraId="2B8474B5" w14:textId="1852A9FA" w:rsidR="000034CA" w:rsidRPr="0043526F" w:rsidRDefault="000034CA" w:rsidP="000034CA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0034CA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 mechanicznym napędem podnoszenia z wysięgnikiem oraz wózków jezdniowych podnośnikowych z mechanicznym napędem podnoszenia z osobą obsługującą podnoszoną wraz z ładunkiem.</w:t>
      </w:r>
    </w:p>
    <w:p w14:paraId="62166702" w14:textId="772FAB43" w:rsidR="0043526F" w:rsidRPr="0043526F" w:rsidRDefault="0043526F" w:rsidP="0043526F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</w:p>
    <w:p w14:paraId="107AA5A6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lastRenderedPageBreak/>
        <w:t xml:space="preserve">20)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dostarczenia Zamawiającemu oryginałów dokumentów wskazanych w pkt 19 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ppkt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 i e oraz kopii dokumentów wskazanych w pkt 19 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ppkt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a, b, c, f, g potwierdzonych za zgodność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oryginałem po zakończeniu szkolenia,</w:t>
      </w:r>
    </w:p>
    <w:p w14:paraId="4C3196B0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21) przesyłania do Zamawiającego w okresach miesięcznych indywidualnych list obecności na szkoleniu osób skierowanych (w terminie 1 dnia roboczego następnego miesiąca) lub po zakończeniu szkolenia, </w:t>
      </w:r>
    </w:p>
    <w:p w14:paraId="256EBF6C" w14:textId="4A1331CD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22) bieżącego informowania drogą elektroniczną (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scan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dokumentu) Zamawiającego o nie zgłoszeniu się skierowanych osób na szkolenie, o nieobecności na szkoleniu tych osób lub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o przypadkach rezygnacji z uczestnictwa w szkoleniu w trakcie jego trwania. Każda nieobecność uczestnika szkolenia musi być usprawiedliwiona zwolnieniem lekarskim na druku ZUS ZLA</w:t>
      </w:r>
      <w:r w:rsidR="00A062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wersji papierowej bądź elektronicznej lub oświadczeniem związanym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z wydarzeniami losowymi, potwierdzonym odpowiednim dokumentem (takimi jak np.: ślub, urodzenie dziecka, zgonu i pogrzebu członka rodziny). </w:t>
      </w:r>
    </w:p>
    <w:p w14:paraId="24B251C7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23) niezwłocznego informowania drogą elektroniczną (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scan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dokumentu) o zaistniałych przeszkodach w realizacji programu szkolenia,</w:t>
      </w:r>
    </w:p>
    <w:p w14:paraId="1CD2E4B2" w14:textId="786CC54E" w:rsidR="0043526F" w:rsidRPr="0043526F" w:rsidRDefault="0043526F" w:rsidP="00186E0D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24) ubezpieczenia od nast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pstw nieszcz</w:t>
      </w:r>
      <w:r w:rsidRPr="00296485">
        <w:rPr>
          <w:rFonts w:ascii="Times New Roman" w:eastAsia="TimesNewRoman" w:hAnsi="Times New Roman" w:cs="Times New Roman"/>
          <w:kern w:val="2"/>
          <w:sz w:val="24"/>
          <w:szCs w:val="24"/>
          <w:lang w:eastAsia="zh-CN" w:bidi="hi-IN"/>
        </w:rPr>
        <w:t>ęś</w:t>
      </w:r>
      <w:r w:rsidRPr="0029648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liwyc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h wypadków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NNW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powstałych w zwi</w:t>
      </w:r>
      <w:r w:rsidRPr="005572F1">
        <w:rPr>
          <w:rFonts w:ascii="Times New Roman" w:eastAsia="TimesNewRoman" w:hAnsi="Times New Roman" w:cs="Times New Roman"/>
          <w:kern w:val="2"/>
          <w:sz w:val="24"/>
          <w:szCs w:val="24"/>
          <w:lang w:eastAsia="zh-CN" w:bidi="hi-IN"/>
        </w:rPr>
        <w:t>ą</w:t>
      </w:r>
      <w:r w:rsidRPr="005572F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ku ze szkoleniem oraz w drodze do miejsca szkolenia i z powrotem nast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puj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cym osobom: skierowanym na szkolenie nie posiadaj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cym z tego tytułu prawa do stypendium, uczestnikom szkolenia, którzy podj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 zatrudnienie, inną pracę zarobkową lub działalność gospodarczą</w:t>
      </w:r>
      <w:r w:rsidR="0094228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zamierzaj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NewRoman" w:eastAsia="TimesNewRoman" w:hAnsi="TimesNewRoman" w:cs="TimesNewRoman" w:hint="eastAsia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to szkolenie uko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ń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czy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ć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 Zamawiający poinformuje o powyższym Wykonawcę</w:t>
      </w:r>
      <w:r w:rsidR="0094228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formie pisemnej. Wykonawca niezwłocznie przedłoży (najpóźniej w ciągu 2 dni) Zamawiającemu kopię polisy. W przypadku konieczno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ś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ci dokonania w/w ubezpieczenia, wydatek poniesiony przez Wykonawc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NewRoman" w:eastAsia="TimesNewRoman" w:hAnsi="TimesNewRoman" w:cs="TimesNewRoman" w:hint="eastAsia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tego tytułu stanowi koszt Wykonawcy. Ww. koszt nie może zwiększać kwoty zawartej w § 3 ust. 1,</w:t>
      </w:r>
    </w:p>
    <w:p w14:paraId="619C3A6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25) powołania zespołu powypadkowego, który ma sporządzić protokół okoliczności i przyczyn wypadku powstałego w związku ze szkoleniem oraz w drodze z miejsca zamieszkania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do miejsca szkolenia i z miejsca szkolenia do miejsca zamieszkania oraz niezwłocznie poinformowania Zamawiającego o zaistniałym wypadku,</w:t>
      </w:r>
    </w:p>
    <w:p w14:paraId="417A8FE3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26) przeprowadzenia anonimowych ankiet oceniających przebieg szkolenia, wśród uczestników szkolenia  oraz dostarczenia ich Zamawiającemu, </w:t>
      </w:r>
    </w:p>
    <w:p w14:paraId="15EECFF5" w14:textId="77777777" w:rsidR="0043526F" w:rsidRPr="0043526F" w:rsidRDefault="0043526F" w:rsidP="0043526F">
      <w:pPr>
        <w:tabs>
          <w:tab w:val="left" w:pos="-284"/>
          <w:tab w:val="left" w:pos="1276"/>
        </w:tabs>
        <w:suppressAutoHyphens/>
        <w:autoSpaceDE/>
        <w:autoSpaceDN/>
        <w:spacing w:line="360" w:lineRule="auto"/>
        <w:ind w:left="-20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27) zawarcia z Zamawiającym odrębnej umowy o powierzeniu przetwarzania danych osobowych uczestników szkolenia, która stanowi załącznik do niniejszej umowy oraz do ochrony danych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osobowych uczestników szkolenia zgodnie z Rozporządzeniem Parlamentu Europejskiego i Rady (UE) 2016/679 z dnia 27 kwietnia 2016 r. w sprawie ochrony osób fizycznych w związku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z przetwarzaniem danych osobowych  i w sprawie  swobodnego przepływu takich danych oraz uchylenia dyrektywy 95/46/We (ogólne rozporządzenie o ochronie danych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hi-IN"/>
        </w:rPr>
        <w:t>(Dz.U.UE.L.2016.119 z 04.05.2016, str.1 z póź.zm)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</w:p>
    <w:p w14:paraId="67A7F7B9" w14:textId="77777777" w:rsidR="00CA7841" w:rsidRPr="00450DDF" w:rsidRDefault="0043526F" w:rsidP="00CA7841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28) </w:t>
      </w:r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 w:rsidR="00CA7841" w:rsidRPr="00450DDF"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 w:rsidR="00CA7841" w:rsidRPr="00450DDF">
        <w:rPr>
          <w:rFonts w:ascii="Times New Roman" w:hAnsi="Times New Roman" w:cs="Times New Roman"/>
          <w:sz w:val="24"/>
          <w:szCs w:val="24"/>
        </w:rPr>
        <w:t xml:space="preserve"> zakładka: Urząd</w:t>
      </w:r>
      <w:r w:rsidR="00CA7841" w:rsidRPr="00450DDF">
        <w:rPr>
          <w:sz w:val="24"/>
          <w:szCs w:val="24"/>
        </w:rPr>
        <w:t xml:space="preserve"> </w:t>
      </w:r>
      <w:r w:rsidR="00CA7841" w:rsidRPr="00450DDF"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 terenu miasta Chełm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powiatu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chełmskiego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https://chelm.praca.gov.pl/-/23582884-fel-2021-2027-projekt-pt-aktywizacja-zawodowa-osob-bezrobotnych-z-terenu-miasta-chelm-i-powiatu-chelmskiego-ii</w:t>
      </w:r>
      <w:r w:rsidR="00CA784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1018F6D" w14:textId="26C565A4" w:rsidR="00CA7841" w:rsidRPr="00CA7841" w:rsidRDefault="00CA7841" w:rsidP="00CA7841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2F944919" w14:textId="77777777" w:rsidR="00CA7841" w:rsidRDefault="00CA7841" w:rsidP="00756531">
      <w:pPr>
        <w:widowControl/>
        <w:numPr>
          <w:ilvl w:val="0"/>
          <w:numId w:val="25"/>
        </w:numPr>
        <w:tabs>
          <w:tab w:val="clear" w:pos="360"/>
          <w:tab w:val="num" w:pos="284"/>
        </w:tabs>
        <w:autoSpaceDE/>
        <w:spacing w:line="36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66C503FE" w14:textId="77777777" w:rsidR="00CA7841" w:rsidRDefault="00CA7841" w:rsidP="00CA7841">
      <w:pPr>
        <w:widowControl/>
        <w:numPr>
          <w:ilvl w:val="0"/>
          <w:numId w:val="26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2F372528" w14:textId="77777777" w:rsidR="00CA7841" w:rsidRDefault="00CA7841" w:rsidP="00CA7841">
      <w:pPr>
        <w:widowControl/>
        <w:numPr>
          <w:ilvl w:val="0"/>
          <w:numId w:val="26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992900" w14:textId="77777777" w:rsidR="00CA7841" w:rsidRDefault="00CA7841" w:rsidP="00756531">
      <w:pPr>
        <w:widowControl/>
        <w:numPr>
          <w:ilvl w:val="0"/>
          <w:numId w:val="25"/>
        </w:numPr>
        <w:tabs>
          <w:tab w:val="left" w:pos="567"/>
        </w:tabs>
        <w:autoSpaceDE/>
        <w:spacing w:line="36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8A07120" w14:textId="77777777" w:rsidR="00756531" w:rsidRDefault="00756531" w:rsidP="0075653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7E20BDC6" w14:textId="77777777" w:rsidR="00756531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lastRenderedPageBreak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491D5D60" w14:textId="77777777" w:rsidR="00756531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>i bezpieczeństwo oraz do informowania Zamawiającego o miejscu archiwizacji ww. dokumentów.</w:t>
      </w:r>
    </w:p>
    <w:p w14:paraId="0693FCE0" w14:textId="77777777" w:rsidR="00756531" w:rsidRPr="007E58D5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. Informacja ta jest wymagana w przypadku zmiany miejsca archiwizacji dokumentów w terminie 10 dni roboczych od zaistnienia </w:t>
      </w:r>
      <w:r w:rsidRPr="005168B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zdarzenia.</w:t>
      </w:r>
    </w:p>
    <w:p w14:paraId="7658DE69" w14:textId="77777777" w:rsidR="00756531" w:rsidRDefault="00756531" w:rsidP="00756531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4A595575" w14:textId="77777777" w:rsidR="00756531" w:rsidRPr="007E58D5" w:rsidRDefault="00756531" w:rsidP="00756531">
      <w:pPr>
        <w:widowControl/>
        <w:numPr>
          <w:ilvl w:val="0"/>
          <w:numId w:val="31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tytułu niewykonania lub nienależytego wykonania przedmiotu umowy:</w:t>
      </w:r>
    </w:p>
    <w:p w14:paraId="60305852" w14:textId="77777777" w:rsidR="00756531" w:rsidRPr="007E58D5" w:rsidRDefault="00756531" w:rsidP="00756531">
      <w:pPr>
        <w:widowControl/>
        <w:numPr>
          <w:ilvl w:val="0"/>
          <w:numId w:val="32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zapłaci Zamawiającemu karę umowną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wysokości 0,15 % łącznej wartości 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zwłoki,</w:t>
      </w:r>
    </w:p>
    <w:p w14:paraId="39B9346E" w14:textId="77777777" w:rsidR="00756531" w:rsidRPr="007E58D5" w:rsidRDefault="00756531" w:rsidP="00756531">
      <w:pPr>
        <w:widowControl/>
        <w:numPr>
          <w:ilvl w:val="0"/>
          <w:numId w:val="33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zapłaci Wykonawcy karę umowną w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przypadku nie dotrzymania terminu określonego w § 1 ust. 4 w wysokości 0,15 %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zwłoki.</w:t>
      </w:r>
    </w:p>
    <w:p w14:paraId="111D365B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nienależyte wykonie przedmiotu umowy przez Wykonawcę uważa się w szczególności:</w:t>
      </w:r>
    </w:p>
    <w:p w14:paraId="28BB0518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niezrealizowanie szkolenia w terminie określonym w § 1 ust. 2 za wyjątkiem sytuacji określonych w § 8 ust.1 pkt.5</w:t>
      </w:r>
    </w:p>
    <w:p w14:paraId="29BF40DD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niezrealizowanie programu szkolenia,</w:t>
      </w:r>
    </w:p>
    <w:p w14:paraId="29281B4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3) nieprzekazanie uczestnikom szkolenia nieodpłatnych materiałów biurowych, środków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i dydaktycznych, </w:t>
      </w:r>
      <w:r w:rsidRPr="007E58D5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odzieży roboczej: obuwia, rękawic, czapki, spodni, bluzy lub koszuli z długim rękawem, kamizeli odblaskowej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zgodnie z przedstawioną ofertą,</w:t>
      </w:r>
    </w:p>
    <w:p w14:paraId="02AB471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zatrudnienie przez instytucję szkoleniową w celu realizacji szkolenia innej niż wskazanej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ofercie kadry wykładowców nieposiadającej odpowiedniego wykształcenia lub kwalifikacji czy doświadczenia zawodowego,</w:t>
      </w:r>
    </w:p>
    <w:p w14:paraId="7FD2FE17" w14:textId="0E4F0A1B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niesfinansowanie ubezpieczenia od następstw nieszczęśliwych wypadków NNW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przypadku, o którym mowa w § 4 pkt 2</w:t>
      </w:r>
      <w:r w:rsidR="0066432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14:paraId="5C6AB629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wyraża zgodę na potrącenie kar umownych z przysługującego mu wynagrodzenia.</w:t>
      </w:r>
    </w:p>
    <w:p w14:paraId="04DB32C4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Strony zastrzegają możliwość kumulatywnego naliczania kar umownych z różnych tytułów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maksymalnej wysokości do 20%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83743F2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odszkodowania uzupełniającego przewyższającego wysokość zastrzeżonych kar umownych.</w:t>
      </w:r>
    </w:p>
    <w:p w14:paraId="2B368457" w14:textId="77777777" w:rsidR="00756531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 służy prawo naliczania odsetek ustawowych w przypadku opóźnienia w zapłacie wynagrodzenia umownego określonego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57FC6E2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1FDBEAA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7</w:t>
      </w:r>
    </w:p>
    <w:p w14:paraId="2E88758C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Niniejsza umowa może zostać rozwiązana w następujących okolicznościach:</w:t>
      </w:r>
    </w:p>
    <w:p w14:paraId="44124404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zgodnego oświadczenia woli obu stron z zachowaniem formy pisemnej,</w:t>
      </w:r>
    </w:p>
    <w:p w14:paraId="0BC82439" w14:textId="77777777" w:rsidR="00756531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 sytuacji, gdy istotnie zostały naruszone postanowienia umowy, tj.: gdy nie była ona realizowana przez okres 7 dni licząc od daty wyznaczonej na rozpoczęcie szkolenia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trybie natychmiastowym.</w:t>
      </w:r>
    </w:p>
    <w:p w14:paraId="18225F39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9ABD03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8</w:t>
      </w:r>
    </w:p>
    <w:p w14:paraId="4F60BFC0" w14:textId="77777777" w:rsidR="00756531" w:rsidRPr="007E58D5" w:rsidRDefault="00756531" w:rsidP="00756531">
      <w:pPr>
        <w:widowControl/>
        <w:numPr>
          <w:ilvl w:val="0"/>
          <w:numId w:val="34"/>
        </w:numPr>
        <w:tabs>
          <w:tab w:val="left" w:pos="10364"/>
          <w:tab w:val="left" w:pos="14489"/>
        </w:tabs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 formie pisemnego aneksu, które dotyczyć mogą:</w:t>
      </w:r>
    </w:p>
    <w:p w14:paraId="4DA911E0" w14:textId="77777777" w:rsidR="00756531" w:rsidRPr="007E58D5" w:rsidRDefault="00756531" w:rsidP="00756531">
      <w:pPr>
        <w:tabs>
          <w:tab w:val="left" w:pos="142"/>
          <w:tab w:val="left" w:pos="14489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1) osób prowadzących szkolenie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6A1F9225" w14:textId="77777777" w:rsidR="00756531" w:rsidRPr="007E58D5" w:rsidRDefault="00756531" w:rsidP="00756531">
      <w:pPr>
        <w:tabs>
          <w:tab w:val="left" w:pos="142"/>
          <w:tab w:val="left" w:pos="993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udokumentowanej (potwierdzonej stosownym zaświadczeniem lekarskim) niezdolności do wykonania pracy wskutek choroby lub opieki nad chorym członkiem rodziny lub pobytu w stacjonarnym zakładzie opieki zdrowotnej;</w:t>
      </w:r>
    </w:p>
    <w:p w14:paraId="58367220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b) konieczności stawienia się przed sądem lub organem administracji publicznej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(potwierdzone stosownym wezwaniem);</w:t>
      </w:r>
    </w:p>
    <w:p w14:paraId="3BC529EA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zdarzeń losowych, nagłej choroby lub śmierci wykładowcy,</w:t>
      </w:r>
    </w:p>
    <w:p w14:paraId="15E5CC41" w14:textId="77777777" w:rsidR="00756531" w:rsidRPr="007E58D5" w:rsidRDefault="00756531" w:rsidP="00756531">
      <w:pPr>
        <w:tabs>
          <w:tab w:val="left" w:pos="-142"/>
          <w:tab w:val="left" w:pos="142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2) godzin realizacji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2BD98FB7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niemożliwych do przewidzenia zdarzeń losowych np. powodzi, pożaru lub awarii, usterek technicznych w miejscu odbywania szkolenia uniemożliwiających prowadzenie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(np. brak światła, awarie wodnokanalizacyjne, itp.),</w:t>
      </w:r>
    </w:p>
    <w:p w14:paraId="546B1880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zdarzeń losowych, nagłej choroby lub śmierci wykładowcy.</w:t>
      </w:r>
    </w:p>
    <w:p w14:paraId="2B97C91B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3) miejsca prowadzenia szkolenia,</w:t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następujących przypadkach niemożliwych do przewidzenia zdarzeń losowych np. powodzi, pożaru lub awarii, usterek technicznych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miejscu odbywania szkolenia uniemożliwiających prowadzenie zajęć (np. brak światła, awarie wodnokanalizacyjne, itp.),</w:t>
      </w:r>
    </w:p>
    <w:p w14:paraId="790AEC25" w14:textId="77777777" w:rsidR="00756531" w:rsidRPr="007E58D5" w:rsidRDefault="00756531" w:rsidP="00756531">
      <w:pPr>
        <w:tabs>
          <w:tab w:val="left" w:pos="284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4) materiałów dydaktycznych przekazywanych nieodpłatnie uczestnikom szkolenia,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wstrzymania przez dane wydawnictwo druku pozycji książkowej wskazanej przez Wykonawcę;</w:t>
      </w:r>
    </w:p>
    <w:p w14:paraId="33123164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5) terminu rozpoczęcia i zakończenia szkolenia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5BFD9D2C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przedłużenia procesu rekrutacji,</w:t>
      </w:r>
    </w:p>
    <w:p w14:paraId="2B8384A4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niemożliwych do przewidzenia zdarzeń losowych np. powodzi, pożaru lub awarii, usterek technicznych w miejscu odbywania szkolenia uniemożliwiających prowadzenie zajęć (np. brak światła, awarie wodnokanalizacyjne, itp.), nagłej choroby lub śmierci wykładowcy, których nie można było przewidzieć w dniu zawarcia umowy;</w:t>
      </w:r>
    </w:p>
    <w:p w14:paraId="6F845161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6) zmniejszenia kosztów szkolenia przypadających na uczestników szkolenia w sytuacji niepodjęcia, niekontynuowania przez nich szkolenia z powodu niemożliwych do przewidzenia zdarzeń losowych, w szczególności: przebywania na zwolnieniu lekarskim, podjęcia pracy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trakcie szkolenia i nie poniesienia z tego tytułu kosztów przez Wykonawcę.</w:t>
      </w:r>
    </w:p>
    <w:p w14:paraId="4232F338" w14:textId="77777777" w:rsidR="00756531" w:rsidRPr="007E58D5" w:rsidRDefault="00756531" w:rsidP="00756531">
      <w:pPr>
        <w:widowControl/>
        <w:numPr>
          <w:ilvl w:val="0"/>
          <w:numId w:val="35"/>
        </w:numPr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Warunkiem dokonania w/w zmian jest:</w:t>
      </w:r>
    </w:p>
    <w:p w14:paraId="37A98449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niezwłocznie zawiadomienie Zamawiającego o zaistniałej okoliczności oraz złożenie na piśmie wniosku zawierającego:</w:t>
      </w:r>
    </w:p>
    <w:p w14:paraId="7D44AF4B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opis i ewentualne udokumentowanie okoliczności, której zmiana dotyczy wraz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  z uzasadnieniem;</w:t>
      </w:r>
    </w:p>
    <w:p w14:paraId="4F05DB16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propozycję zmiany, która nie może być mniej korzystna niż określona w ofercie, na      podstawie której dokonano wyboru Wykonawcy.</w:t>
      </w:r>
    </w:p>
    <w:p w14:paraId="2EB2CB29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ocena przez Zamawiającego proponowanych zmian i podjęcie decyzji o ich słuszności.</w:t>
      </w:r>
    </w:p>
    <w:p w14:paraId="1C28BA84" w14:textId="77777777" w:rsidR="00756531" w:rsidRPr="006A5C92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podpisanie aneksu do umowy za wyjątkiem okoliczności wskazanych w ust.1 pkt.6.</w:t>
      </w:r>
    </w:p>
    <w:p w14:paraId="61880C8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lastRenderedPageBreak/>
        <w:t>§ 9</w:t>
      </w:r>
    </w:p>
    <w:p w14:paraId="5B56578D" w14:textId="2AE9D19B" w:rsidR="00756531" w:rsidRPr="00477B2C" w:rsidRDefault="00756531" w:rsidP="00477B2C">
      <w:pPr>
        <w:widowControl/>
        <w:numPr>
          <w:ilvl w:val="0"/>
          <w:numId w:val="29"/>
        </w:numPr>
        <w:suppressAutoHyphens/>
        <w:autoSpaceDE/>
        <w:autoSpaceDN/>
        <w:spacing w:line="360" w:lineRule="auto"/>
        <w:ind w:left="357" w:hanging="924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Dla celów związanych z wykonaniem umowy, Strony wskazują następujące dane kontaktowe oraz osoby upoważnione do kontaktu:</w:t>
      </w:r>
    </w:p>
    <w:p w14:paraId="1A69AC51" w14:textId="77777777" w:rsidR="00756531" w:rsidRPr="007E58D5" w:rsidRDefault="00756531" w:rsidP="00756531">
      <w:pPr>
        <w:widowControl/>
        <w:numPr>
          <w:ilvl w:val="0"/>
          <w:numId w:val="30"/>
        </w:numPr>
        <w:suppressAutoHyphens/>
        <w:autoSpaceDE/>
        <w:autoSpaceDN/>
        <w:spacing w:line="360" w:lineRule="auto"/>
        <w:ind w:left="709" w:hanging="284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Zamawiający:</w:t>
      </w:r>
    </w:p>
    <w:p w14:paraId="63046F13" w14:textId="102A49A9" w:rsidR="00756531" w:rsidRPr="00F60D9F" w:rsidRDefault="00477B2C" w:rsidP="00756531">
      <w:pPr>
        <w:suppressAutoHyphens/>
        <w:autoSpaceDE/>
        <w:autoSpaceDN/>
        <w:spacing w:line="360" w:lineRule="auto"/>
        <w:ind w:left="357" w:firstLine="352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tel.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82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 562 76 98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proofErr w:type="spellStart"/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adres</w:t>
      </w:r>
      <w:proofErr w:type="spellEnd"/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 xml:space="preserve"> e-mail: </w:t>
      </w:r>
      <w:r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………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,</w:t>
      </w:r>
    </w:p>
    <w:p w14:paraId="3C2608F7" w14:textId="77777777" w:rsidR="00756531" w:rsidRPr="007E58D5" w:rsidRDefault="00756531" w:rsidP="00756531">
      <w:pPr>
        <w:widowControl/>
        <w:numPr>
          <w:ilvl w:val="0"/>
          <w:numId w:val="30"/>
        </w:numPr>
        <w:suppressAutoHyphens/>
        <w:autoSpaceDE/>
        <w:autoSpaceDN/>
        <w:spacing w:line="360" w:lineRule="auto"/>
        <w:ind w:left="709" w:hanging="283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Wykonawca:</w:t>
      </w:r>
    </w:p>
    <w:p w14:paraId="1A32B623" w14:textId="25DC515E" w:rsidR="00756531" w:rsidRPr="007E58D5" w:rsidRDefault="00477B2C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t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el</w:t>
      </w:r>
      <w:proofErr w:type="spellEnd"/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……….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adres e-mail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……………………….</w:t>
      </w:r>
    </w:p>
    <w:p w14:paraId="26821E5B" w14:textId="77777777" w:rsidR="00756531" w:rsidRPr="007E58D5" w:rsidRDefault="00756531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</w:p>
    <w:p w14:paraId="68D3410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10</w:t>
      </w:r>
    </w:p>
    <w:p w14:paraId="0B729DAF" w14:textId="77777777" w:rsidR="00756531" w:rsidRPr="007E58D5" w:rsidRDefault="00756531" w:rsidP="00756531">
      <w:pPr>
        <w:widowControl/>
        <w:numPr>
          <w:ilvl w:val="0"/>
          <w:numId w:val="36"/>
        </w:numPr>
        <w:tabs>
          <w:tab w:val="left" w:pos="284"/>
          <w:tab w:val="left" w:pos="426"/>
          <w:tab w:val="left" w:pos="709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wystąpienia sporu, strony dołożą wszelkich starań by rozstrzygnąć je                           w sposób polubowny.</w:t>
      </w:r>
    </w:p>
    <w:p w14:paraId="47180AE1" w14:textId="77777777" w:rsidR="00756531" w:rsidRPr="007E58D5" w:rsidRDefault="00756531" w:rsidP="00756531">
      <w:pPr>
        <w:widowControl/>
        <w:numPr>
          <w:ilvl w:val="0"/>
          <w:numId w:val="37"/>
        </w:num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Jeżeli spór nie może zostać rozstrzygnięty w sposób polubowny, strony poddają go pod rozstrzygnięcie Sądu właściwego dla Zamawiającego.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00663E72" w14:textId="77777777" w:rsidR="00756531" w:rsidRPr="007E58D5" w:rsidRDefault="00756531" w:rsidP="00756531">
      <w:p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D7653AF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§ 11</w:t>
      </w:r>
    </w:p>
    <w:p w14:paraId="6F754A39" w14:textId="77777777" w:rsidR="00756531" w:rsidRPr="007E58D5" w:rsidRDefault="00756531" w:rsidP="00756531">
      <w:pPr>
        <w:widowControl/>
        <w:numPr>
          <w:ilvl w:val="0"/>
          <w:numId w:val="38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razie istotnej zmiany okoliczności powodującej, że wykonanie umowy nie leży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01AD5948" w14:textId="77777777" w:rsidR="00756531" w:rsidRPr="007E58D5" w:rsidRDefault="00756531" w:rsidP="00756531">
      <w:pPr>
        <w:widowControl/>
        <w:numPr>
          <w:ilvl w:val="0"/>
          <w:numId w:val="39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przypadku o którym mowa w ust. 1, Wykonawca może żądać wyłącznie wynagrodzenia należnego z tytułu wykonania części umowy.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23309556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12</w:t>
      </w:r>
    </w:p>
    <w:p w14:paraId="19DDCFFF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1. W sprawach nieuregulowanych niniejszą umową zastosowanie mają przepisy ustawy prawo zamówień publicznych, kodeksu cywilnego, ustawy o promocji zatrudnienia i instytucjach rynku pracy.</w:t>
      </w:r>
    </w:p>
    <w:p w14:paraId="6D81359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2.  </w:t>
      </w:r>
      <w:r w:rsidRPr="007E58D5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pl-PL" w:bidi="hi-IN"/>
        </w:rPr>
        <w:t>Wykonawca w zwi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ązku z wykonywaniem umowy zobowiązuje się do przestrzegania przepisów o ochronie danych osobowych, w tym przepisów Rozporządzenia Parlamentu Europejskiego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  <w:t>i Rady (UE) 2016/679 z dnia 27 kwietnia 2016 r. w sprawie ochrony osób fizycznych w związku</w:t>
      </w:r>
      <w:r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z przetwarzaniem danych osobowych i w sprawie swobodnego przepływu takich danych oraz uchylenia dyrektywy 95/46/WE (Dz. Urz. UE L.2016.119.1) oraz ustawy z dnia 10 maja 2018 o ochronie danych osobowych.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</w:p>
    <w:p w14:paraId="484713F7" w14:textId="77777777" w:rsidR="00756531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9D5C757" w14:textId="77777777" w:rsidR="00756531" w:rsidRPr="00ED2ED7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lastRenderedPageBreak/>
        <w:t>§ 13</w:t>
      </w:r>
    </w:p>
    <w:p w14:paraId="494D41ED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Umowę niniejszą zawarto w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jednobrzmiących egzemplarzach tj. 1 egzemplarz dla Wykonawcy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br/>
        <w:t xml:space="preserve"> i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egzemplarz dla Zamawiającego.</w:t>
      </w:r>
    </w:p>
    <w:p w14:paraId="33E6FB76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14:paraId="3F49B9F4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Zamawiający: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Wykonawca:</w:t>
      </w:r>
    </w:p>
    <w:p w14:paraId="0A6FA88D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78A1D3B4" w14:textId="77777777" w:rsidR="00756531" w:rsidRPr="007E58D5" w:rsidRDefault="00756531" w:rsidP="00756531">
      <w:pPr>
        <w:widowControl/>
        <w:suppressAutoHyphens/>
        <w:autoSpaceDE/>
        <w:autoSpaceDN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14:paraId="7343A037" w14:textId="77777777" w:rsidR="00756531" w:rsidRDefault="00756531" w:rsidP="00756531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046659B1" w14:textId="7C71C30A" w:rsidR="00756531" w:rsidRDefault="00756531" w:rsidP="00756531">
      <w:pPr>
        <w:rPr>
          <w:rFonts w:ascii="Calibri" w:eastAsia="Calibri" w:hAnsi="Calibri" w:cs="Times New Roman"/>
        </w:rPr>
      </w:pPr>
    </w:p>
    <w:sectPr w:rsidR="00756531" w:rsidSect="00235334">
      <w:headerReference w:type="default" r:id="rId8"/>
      <w:footerReference w:type="default" r:id="rId9"/>
      <w:type w:val="continuous"/>
      <w:pgSz w:w="11910" w:h="16840"/>
      <w:pgMar w:top="1418" w:right="1418" w:bottom="1418" w:left="1418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52CE3" w14:textId="77777777" w:rsidR="00A357AD" w:rsidRDefault="00A357AD" w:rsidP="00031156">
      <w:r>
        <w:separator/>
      </w:r>
    </w:p>
  </w:endnote>
  <w:endnote w:type="continuationSeparator" w:id="0">
    <w:p w14:paraId="3400FC8B" w14:textId="77777777" w:rsidR="00A357AD" w:rsidRDefault="00A357A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0">
    <w:altName w:val="Cambria"/>
    <w:panose1 w:val="00000000000000000000"/>
    <w:charset w:val="00"/>
    <w:family w:val="roman"/>
    <w:notTrueType/>
    <w:pitch w:val="default"/>
  </w:font>
  <w:font w:name="TimesNewRoman,Bold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</w:rPr>
      <w:id w:val="-1107418151"/>
      <w:docPartObj>
        <w:docPartGallery w:val="Page Numbers (Bottom of Page)"/>
        <w:docPartUnique/>
      </w:docPartObj>
    </w:sdtPr>
    <w:sdtContent>
      <w:p w14:paraId="547FE22B" w14:textId="0B8A467B" w:rsidR="00235334" w:rsidRPr="00235334" w:rsidRDefault="00235334">
        <w:pPr>
          <w:pStyle w:val="Stopka"/>
          <w:jc w:val="center"/>
          <w:rPr>
            <w:rFonts w:ascii="Times New Roman" w:hAnsi="Times New Roman" w:cs="Times New Roman"/>
          </w:rPr>
        </w:pPr>
        <w:r w:rsidRPr="00235334">
          <w:rPr>
            <w:rFonts w:ascii="Times New Roman" w:hAnsi="Times New Roman" w:cs="Times New Roman"/>
          </w:rPr>
          <w:fldChar w:fldCharType="begin"/>
        </w:r>
        <w:r w:rsidRPr="00235334">
          <w:rPr>
            <w:rFonts w:ascii="Times New Roman" w:hAnsi="Times New Roman" w:cs="Times New Roman"/>
          </w:rPr>
          <w:instrText>PAGE   \* MERGEFORMAT</w:instrText>
        </w:r>
        <w:r w:rsidRPr="00235334">
          <w:rPr>
            <w:rFonts w:ascii="Times New Roman" w:hAnsi="Times New Roman" w:cs="Times New Roman"/>
          </w:rPr>
          <w:fldChar w:fldCharType="separate"/>
        </w:r>
        <w:r w:rsidRPr="00235334">
          <w:rPr>
            <w:rFonts w:ascii="Times New Roman" w:hAnsi="Times New Roman" w:cs="Times New Roman"/>
          </w:rPr>
          <w:t>2</w:t>
        </w:r>
        <w:r w:rsidRPr="00235334">
          <w:rPr>
            <w:rFonts w:ascii="Times New Roman" w:hAnsi="Times New Roman" w:cs="Times New Roman"/>
          </w:rPr>
          <w:fldChar w:fldCharType="end"/>
        </w:r>
      </w:p>
    </w:sdtContent>
  </w:sdt>
  <w:p w14:paraId="1221880B" w14:textId="77777777" w:rsidR="00235334" w:rsidRDefault="002353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3FC8E" w14:textId="77777777" w:rsidR="00A357AD" w:rsidRDefault="00A357AD" w:rsidP="00031156">
      <w:r>
        <w:separator/>
      </w:r>
    </w:p>
  </w:footnote>
  <w:footnote w:type="continuationSeparator" w:id="0">
    <w:p w14:paraId="25889386" w14:textId="77777777" w:rsidR="00A357AD" w:rsidRDefault="00A357A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1" w15:restartNumberingAfterBreak="0">
    <w:nsid w:val="0A5343E5"/>
    <w:multiLevelType w:val="multilevel"/>
    <w:tmpl w:val="CB561C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E827AC"/>
    <w:multiLevelType w:val="multilevel"/>
    <w:tmpl w:val="E78446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D4579"/>
    <w:multiLevelType w:val="multilevel"/>
    <w:tmpl w:val="0B9EEC74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6F54786"/>
    <w:multiLevelType w:val="multilevel"/>
    <w:tmpl w:val="344E16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995552"/>
    <w:multiLevelType w:val="multilevel"/>
    <w:tmpl w:val="DE2CEE9A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3A103273"/>
    <w:multiLevelType w:val="multilevel"/>
    <w:tmpl w:val="6284B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1835AA"/>
    <w:multiLevelType w:val="multilevel"/>
    <w:tmpl w:val="D8607750"/>
    <w:lvl w:ilvl="0">
      <w:start w:val="1"/>
      <w:numFmt w:val="decimal"/>
      <w:lvlText w:val="%1)"/>
      <w:lvlJc w:val="left"/>
      <w:pPr>
        <w:tabs>
          <w:tab w:val="num" w:pos="0"/>
        </w:tabs>
        <w:ind w:left="107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A467DC"/>
    <w:multiLevelType w:val="multilevel"/>
    <w:tmpl w:val="7F88EA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2923B4"/>
    <w:multiLevelType w:val="multilevel"/>
    <w:tmpl w:val="F4DC2858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3" w15:restartNumberingAfterBreak="0">
    <w:nsid w:val="51100744"/>
    <w:multiLevelType w:val="multilevel"/>
    <w:tmpl w:val="C62625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6D1B6120"/>
    <w:multiLevelType w:val="multilevel"/>
    <w:tmpl w:val="9EA82EA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9FB5928"/>
    <w:multiLevelType w:val="multilevel"/>
    <w:tmpl w:val="F6F82E08"/>
    <w:lvl w:ilvl="0">
      <w:start w:val="2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F8D1913"/>
    <w:multiLevelType w:val="multilevel"/>
    <w:tmpl w:val="378C59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230846789">
    <w:abstractNumId w:val="5"/>
  </w:num>
  <w:num w:numId="2" w16cid:durableId="12410604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5094693">
    <w:abstractNumId w:val="7"/>
  </w:num>
  <w:num w:numId="4" w16cid:durableId="6044619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235208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38850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28399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25244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5700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3954993">
    <w:abstractNumId w:val="8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62611115">
    <w:abstractNumId w:val="8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4235819">
    <w:abstractNumId w:val="2"/>
  </w:num>
  <w:num w:numId="13" w16cid:durableId="16214516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523970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40345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50581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966102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483380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7846310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322114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89310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531707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685112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36882157">
    <w:abstractNumId w:val="16"/>
  </w:num>
  <w:num w:numId="25" w16cid:durableId="156072526">
    <w:abstractNumId w:val="15"/>
  </w:num>
  <w:num w:numId="26" w16cid:durableId="7129292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10930140">
    <w:abstractNumId w:val="0"/>
  </w:num>
  <w:num w:numId="28" w16cid:durableId="1541433146">
    <w:abstractNumId w:val="1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44755203">
    <w:abstractNumId w:val="17"/>
  </w:num>
  <w:num w:numId="30" w16cid:durableId="832061475">
    <w:abstractNumId w:val="9"/>
  </w:num>
  <w:num w:numId="31" w16cid:durableId="107435917">
    <w:abstractNumId w:val="2"/>
    <w:lvlOverride w:ilvl="0">
      <w:startOverride w:val="1"/>
    </w:lvlOverride>
  </w:num>
  <w:num w:numId="32" w16cid:durableId="253897905">
    <w:abstractNumId w:val="6"/>
    <w:lvlOverride w:ilvl="0">
      <w:startOverride w:val="1"/>
    </w:lvlOverride>
  </w:num>
  <w:num w:numId="33" w16cid:durableId="1496217140">
    <w:abstractNumId w:val="6"/>
  </w:num>
  <w:num w:numId="34" w16cid:durableId="1149174050">
    <w:abstractNumId w:val="12"/>
    <w:lvlOverride w:ilvl="0">
      <w:startOverride w:val="1"/>
    </w:lvlOverride>
  </w:num>
  <w:num w:numId="35" w16cid:durableId="838807570">
    <w:abstractNumId w:val="12"/>
  </w:num>
  <w:num w:numId="36" w16cid:durableId="1087919620">
    <w:abstractNumId w:val="11"/>
    <w:lvlOverride w:ilvl="0">
      <w:startOverride w:val="1"/>
    </w:lvlOverride>
  </w:num>
  <w:num w:numId="37" w16cid:durableId="1325551795">
    <w:abstractNumId w:val="11"/>
  </w:num>
  <w:num w:numId="38" w16cid:durableId="294410458">
    <w:abstractNumId w:val="1"/>
    <w:lvlOverride w:ilvl="0">
      <w:startOverride w:val="1"/>
    </w:lvlOverride>
  </w:num>
  <w:num w:numId="39" w16cid:durableId="937450925">
    <w:abstractNumId w:val="1"/>
  </w:num>
  <w:num w:numId="40" w16cid:durableId="1999073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CA"/>
    <w:rsid w:val="00004A31"/>
    <w:rsid w:val="00012D69"/>
    <w:rsid w:val="000141CC"/>
    <w:rsid w:val="00025045"/>
    <w:rsid w:val="00031156"/>
    <w:rsid w:val="00043AFE"/>
    <w:rsid w:val="00055A04"/>
    <w:rsid w:val="000E2004"/>
    <w:rsid w:val="000E7DA3"/>
    <w:rsid w:val="00117952"/>
    <w:rsid w:val="001439F3"/>
    <w:rsid w:val="00145C44"/>
    <w:rsid w:val="00163F5E"/>
    <w:rsid w:val="00186144"/>
    <w:rsid w:val="00186E0D"/>
    <w:rsid w:val="001913B8"/>
    <w:rsid w:val="001D5204"/>
    <w:rsid w:val="001E7517"/>
    <w:rsid w:val="001F5E6A"/>
    <w:rsid w:val="00231764"/>
    <w:rsid w:val="00235334"/>
    <w:rsid w:val="00264551"/>
    <w:rsid w:val="00296485"/>
    <w:rsid w:val="002B3519"/>
    <w:rsid w:val="002E3EFB"/>
    <w:rsid w:val="00324356"/>
    <w:rsid w:val="0032514E"/>
    <w:rsid w:val="003267A2"/>
    <w:rsid w:val="00363C6A"/>
    <w:rsid w:val="0037127B"/>
    <w:rsid w:val="00385C18"/>
    <w:rsid w:val="003A7E09"/>
    <w:rsid w:val="003E7BA2"/>
    <w:rsid w:val="00414E2D"/>
    <w:rsid w:val="0043526F"/>
    <w:rsid w:val="00463385"/>
    <w:rsid w:val="00477B2C"/>
    <w:rsid w:val="0048443E"/>
    <w:rsid w:val="004A6F5D"/>
    <w:rsid w:val="004C33CF"/>
    <w:rsid w:val="0051529A"/>
    <w:rsid w:val="005405C0"/>
    <w:rsid w:val="005572F1"/>
    <w:rsid w:val="00576810"/>
    <w:rsid w:val="005B2A23"/>
    <w:rsid w:val="00605394"/>
    <w:rsid w:val="00662E29"/>
    <w:rsid w:val="0066432A"/>
    <w:rsid w:val="00667F8B"/>
    <w:rsid w:val="006A7AC0"/>
    <w:rsid w:val="006D0FFB"/>
    <w:rsid w:val="0071413C"/>
    <w:rsid w:val="0072654F"/>
    <w:rsid w:val="0075324D"/>
    <w:rsid w:val="00756531"/>
    <w:rsid w:val="0076151A"/>
    <w:rsid w:val="00776F91"/>
    <w:rsid w:val="00793C78"/>
    <w:rsid w:val="007C53B5"/>
    <w:rsid w:val="007D4BDB"/>
    <w:rsid w:val="00807C71"/>
    <w:rsid w:val="0085413E"/>
    <w:rsid w:val="00854470"/>
    <w:rsid w:val="00874EEC"/>
    <w:rsid w:val="00875630"/>
    <w:rsid w:val="008D4B3A"/>
    <w:rsid w:val="008E2352"/>
    <w:rsid w:val="008E7ECC"/>
    <w:rsid w:val="008F6C4D"/>
    <w:rsid w:val="009371EF"/>
    <w:rsid w:val="00942286"/>
    <w:rsid w:val="00982CD3"/>
    <w:rsid w:val="009A0B57"/>
    <w:rsid w:val="009B20E6"/>
    <w:rsid w:val="009E3D4F"/>
    <w:rsid w:val="00A042EF"/>
    <w:rsid w:val="00A062B8"/>
    <w:rsid w:val="00A25D7B"/>
    <w:rsid w:val="00A357AD"/>
    <w:rsid w:val="00A506C3"/>
    <w:rsid w:val="00AE156D"/>
    <w:rsid w:val="00B11D9D"/>
    <w:rsid w:val="00B46254"/>
    <w:rsid w:val="00B55291"/>
    <w:rsid w:val="00B9586E"/>
    <w:rsid w:val="00BB4989"/>
    <w:rsid w:val="00BD0FB1"/>
    <w:rsid w:val="00BE7260"/>
    <w:rsid w:val="00C77A6A"/>
    <w:rsid w:val="00CA7841"/>
    <w:rsid w:val="00CD13E0"/>
    <w:rsid w:val="00CD70BB"/>
    <w:rsid w:val="00CF4FEA"/>
    <w:rsid w:val="00D34B92"/>
    <w:rsid w:val="00D43662"/>
    <w:rsid w:val="00DC3E59"/>
    <w:rsid w:val="00E0709C"/>
    <w:rsid w:val="00EF0BDD"/>
    <w:rsid w:val="00EF38D0"/>
    <w:rsid w:val="00F22DA9"/>
    <w:rsid w:val="00F43B9B"/>
    <w:rsid w:val="00F74466"/>
    <w:rsid w:val="00F774E5"/>
    <w:rsid w:val="00F93B11"/>
    <w:rsid w:val="00FA4585"/>
    <w:rsid w:val="00FC4028"/>
    <w:rsid w:val="00FE359B"/>
    <w:rsid w:val="00FF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CA78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3438</Words>
  <Characters>20633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120</cp:revision>
  <cp:lastPrinted>2024-12-02T07:35:00Z</cp:lastPrinted>
  <dcterms:created xsi:type="dcterms:W3CDTF">2023-05-09T11:39:00Z</dcterms:created>
  <dcterms:modified xsi:type="dcterms:W3CDTF">2024-12-04T11:27:00Z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