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3195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9</w:t>
      </w:r>
    </w:p>
    <w:p w:rsidR="00E3195A" w:rsidRPr="00E3195A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W w:w="9548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3103"/>
        <w:gridCol w:w="1163"/>
        <w:gridCol w:w="851"/>
        <w:gridCol w:w="895"/>
        <w:gridCol w:w="981"/>
        <w:gridCol w:w="982"/>
        <w:gridCol w:w="981"/>
      </w:tblGrid>
      <w:tr w:rsidR="00E3195A" w:rsidRPr="00E3195A" w:rsidTr="00B823B3">
        <w:trPr>
          <w:trHeight w:val="311"/>
        </w:trPr>
        <w:tc>
          <w:tcPr>
            <w:tcW w:w="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Proponowany preliminarz kosztów  szkolenia                                                                                                        </w:t>
            </w:r>
          </w:p>
        </w:tc>
      </w:tr>
      <w:tr w:rsidR="00E3195A" w:rsidRPr="00E3195A" w:rsidTr="00B823B3">
        <w:trPr>
          <w:trHeight w:val="74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Lp. 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Pozycja wydatków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jednostka miary (przykład)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Liczba jedn.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Stawka za jedn. netto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Podatek VAT w zł 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Wartość brutto w zł </w:t>
            </w:r>
          </w:p>
        </w:tc>
      </w:tr>
      <w:tr w:rsidR="00E3195A" w:rsidRPr="00E3195A" w:rsidTr="00B823B3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</w:t>
            </w:r>
            <w:r w:rsidR="000B011E">
              <w:rPr>
                <w:rFonts w:ascii="Times New Roman" w:eastAsia="Calibri" w:hAnsi="Times New Roman" w:cs="Times New Roman"/>
                <w:color w:val="000000"/>
              </w:rPr>
              <w:t>oszty wynagrodzenia wykładowców, instruktorów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godz.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B823B3">
        <w:trPr>
          <w:trHeight w:val="54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2.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obsługi administracyjnej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godz.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B823B3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3.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7202C7" w:rsidP="00B157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egzaminów państwowych w W</w:t>
            </w:r>
            <w:r w:rsidR="00B157D0">
              <w:rPr>
                <w:rFonts w:ascii="Times New Roman" w:eastAsia="Calibri" w:hAnsi="Times New Roman" w:cs="Times New Roman"/>
                <w:color w:val="000000"/>
              </w:rPr>
              <w:t>ojewódzkim Ośrodku Ruchu Drogowego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7202C7" w:rsidRPr="00E3195A" w:rsidTr="00B823B3">
        <w:trPr>
          <w:trHeight w:val="39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2C7" w:rsidRPr="00E3195A" w:rsidRDefault="00B823B3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2C7" w:rsidRDefault="007202C7" w:rsidP="002E6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Koszty egzaminów państwowych </w:t>
            </w:r>
            <w:r w:rsidR="002E6D39">
              <w:rPr>
                <w:rFonts w:ascii="Times New Roman" w:eastAsia="Calibri" w:hAnsi="Times New Roman" w:cs="Times New Roman"/>
                <w:color w:val="000000"/>
              </w:rPr>
              <w:t>przed komisją egzaminacyjną Urzędu Wojewódzkiego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2C7" w:rsidRPr="00E3195A" w:rsidRDefault="00087EA4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2C7" w:rsidRPr="00E3195A" w:rsidRDefault="007202C7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2C7" w:rsidRPr="00E3195A" w:rsidRDefault="007202C7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2C7" w:rsidRPr="00E3195A" w:rsidRDefault="007202C7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2C7" w:rsidRPr="00E3195A" w:rsidRDefault="007202C7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02C7" w:rsidRPr="00E3195A" w:rsidRDefault="007202C7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B823B3">
        <w:trPr>
          <w:trHeight w:val="631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B823B3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proofErr w:type="spellStart"/>
            <w:r w:rsidRPr="00E3195A">
              <w:rPr>
                <w:rFonts w:ascii="Times New Roman" w:eastAsia="Calibri" w:hAnsi="Times New Roman" w:cs="Times New Roman"/>
                <w:color w:val="000000"/>
              </w:rPr>
              <w:t>sal</w:t>
            </w:r>
            <w:proofErr w:type="spellEnd"/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 wykładowych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B823B3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B823B3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wynajmu </w:t>
            </w:r>
            <w:r w:rsidR="000B011E">
              <w:rPr>
                <w:rFonts w:ascii="Times New Roman" w:eastAsia="Calibri" w:hAnsi="Times New Roman" w:cs="Times New Roman"/>
                <w:color w:val="000000"/>
              </w:rPr>
              <w:t xml:space="preserve">autobusów, 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sprzętu  i wyposażenia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dzień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9F164F" w:rsidRPr="00E3195A" w:rsidTr="00B823B3">
        <w:trPr>
          <w:trHeight w:val="563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4F" w:rsidRPr="00E3195A" w:rsidRDefault="00B823B3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4F" w:rsidRPr="00E3195A" w:rsidRDefault="009F164F" w:rsidP="009F16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Koszty najmu placu manewrowego, płyty poślizgowej/symulatora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4F" w:rsidRPr="00E3195A" w:rsidRDefault="009F164F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4F" w:rsidRPr="00E3195A" w:rsidRDefault="009F164F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4F" w:rsidRPr="00E3195A" w:rsidRDefault="009F164F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4F" w:rsidRPr="00E3195A" w:rsidRDefault="009F164F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4F" w:rsidRPr="00E3195A" w:rsidRDefault="009F164F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64F" w:rsidRPr="00E3195A" w:rsidRDefault="009F164F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E3195A" w:rsidRPr="00E3195A" w:rsidTr="00B823B3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B823B3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materiałów biurowych (papier, toner, itp.)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B823B3">
        <w:trPr>
          <w:trHeight w:val="617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B823B3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9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materiałów szkoleniowych </w:t>
            </w:r>
            <w:r w:rsidR="004040FB">
              <w:rPr>
                <w:rFonts w:ascii="Times New Roman" w:eastAsia="Calibri" w:hAnsi="Times New Roman" w:cs="Times New Roman"/>
                <w:color w:val="000000"/>
              </w:rPr>
              <w:t>(podręczniki, teczka, długopis itd.)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B823B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B823B3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Koszty serwisu kawowego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B823B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B823B3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11</w:t>
            </w:r>
            <w:r w:rsidR="00E3195A"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FF1F10" w:rsidRDefault="00E3195A" w:rsidP="00B823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F1F10">
              <w:rPr>
                <w:rFonts w:ascii="Times New Roman" w:eastAsia="Calibri" w:hAnsi="Times New Roman" w:cs="Times New Roman"/>
                <w:color w:val="000000"/>
              </w:rPr>
              <w:t xml:space="preserve">Koszty transportu uczestników szkolenia z Chełma do miejsca realizacji </w:t>
            </w:r>
            <w:r w:rsidR="00FF1F10" w:rsidRPr="00FF1F10">
              <w:rPr>
                <w:rFonts w:ascii="Times New Roman" w:eastAsia="Calibri" w:hAnsi="Times New Roman" w:cs="Times New Roman"/>
              </w:rPr>
              <w:t xml:space="preserve">części szkolenia dot. zajęć </w:t>
            </w:r>
            <w:r w:rsidR="00FF1F10" w:rsidRPr="00FF1F10">
              <w:rPr>
                <w:rFonts w:ascii="Times New Roman" w:eastAsia="Calibri" w:hAnsi="Times New Roman" w:cs="Times New Roman"/>
              </w:rPr>
              <w:t xml:space="preserve">w warunkach specjalnych </w:t>
            </w:r>
            <w:r w:rsidR="00FF1F10" w:rsidRPr="00FF1F10">
              <w:rPr>
                <w:rFonts w:ascii="Times New Roman" w:eastAsia="Calibri" w:hAnsi="Times New Roman" w:cs="Times New Roman"/>
              </w:rPr>
              <w:t xml:space="preserve">na płycie poślizgowej lub symulatorze i z powrotem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dzień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B823B3">
        <w:trPr>
          <w:trHeight w:val="42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B8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B823B3">
              <w:rPr>
                <w:rFonts w:ascii="Times New Roman" w:eastAsia="Calibri" w:hAnsi="Times New Roman" w:cs="Times New Roman"/>
                <w:color w:val="000000"/>
              </w:rPr>
              <w:t>2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B8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Koszty zaświadczeń, świadectw </w:t>
            </w:r>
            <w:r w:rsidR="00B823B3">
              <w:rPr>
                <w:rFonts w:ascii="Times New Roman" w:eastAsia="Calibri" w:hAnsi="Times New Roman" w:cs="Times New Roman"/>
                <w:color w:val="000000"/>
              </w:rPr>
              <w:t>kwalifikacji zawodowej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osoba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B823B3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B8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B823B3">
              <w:rPr>
                <w:rFonts w:ascii="Times New Roman" w:eastAsia="Calibri" w:hAnsi="Times New Roman" w:cs="Times New Roman"/>
                <w:color w:val="000000"/>
              </w:rPr>
              <w:t>3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Planowany zysk 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B823B3">
        <w:trPr>
          <w:trHeight w:val="296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B823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1</w:t>
            </w:r>
            <w:r w:rsidR="00B823B3">
              <w:rPr>
                <w:rFonts w:ascii="Times New Roman" w:eastAsia="Calibri" w:hAnsi="Times New Roman" w:cs="Times New Roman"/>
                <w:color w:val="000000"/>
              </w:rPr>
              <w:t>4</w:t>
            </w:r>
            <w:r w:rsidRPr="00E3195A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……………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B823B3">
        <w:trPr>
          <w:trHeight w:val="674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195A">
              <w:rPr>
                <w:rFonts w:ascii="Times New Roman" w:eastAsia="Calibri" w:hAnsi="Times New Roman" w:cs="Times New Roman"/>
                <w:b/>
              </w:rPr>
              <w:t>Koszt szkolenia … osób (od poz. 1 do poz. ……..) 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3195A" w:rsidRPr="00E3195A" w:rsidTr="00B823B3">
        <w:trPr>
          <w:trHeight w:val="580"/>
        </w:trPr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3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 xml:space="preserve">Koszt szkolenia na jedną osobę </w:t>
            </w:r>
          </w:p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</w:rPr>
              <w:t>podany w pełnych złotych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umowa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3195A">
              <w:rPr>
                <w:rFonts w:ascii="Times New Roman" w:eastAsia="Calibri" w:hAnsi="Times New Roman" w:cs="Times New Roman"/>
                <w:color w:val="000000"/>
              </w:rPr>
              <w:t>x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195A" w:rsidRPr="00E3195A" w:rsidRDefault="00E3195A" w:rsidP="00E319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E3195A" w:rsidRPr="00E3195A" w:rsidRDefault="00E3195A" w:rsidP="00621F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B823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3195A" w:rsidRPr="00E3195A" w:rsidRDefault="00E3195A" w:rsidP="007A160F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E3195A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 </w:t>
      </w:r>
    </w:p>
    <w:p w:rsidR="00FB65B9" w:rsidRPr="007A160F" w:rsidRDefault="00E3195A" w:rsidP="00E31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A160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                                 </w:t>
      </w:r>
      <w:r w:rsidR="007A160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="007A160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="007A160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ab/>
      </w:r>
      <w:r w:rsidRPr="007A160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(podpis i pieczęć osoby uprawnionej do reprezentowania Wykonawcy)</w:t>
      </w:r>
    </w:p>
    <w:sectPr w:rsidR="00FB65B9" w:rsidRPr="007A160F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72A" w:rsidRDefault="0054472A" w:rsidP="00B015D2">
      <w:pPr>
        <w:spacing w:after="0" w:line="240" w:lineRule="auto"/>
      </w:pPr>
      <w:r>
        <w:separator/>
      </w:r>
    </w:p>
  </w:endnote>
  <w:endnote w:type="continuationSeparator" w:id="0">
    <w:p w:rsidR="0054472A" w:rsidRDefault="0054472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72A" w:rsidRDefault="0054472A" w:rsidP="00B015D2">
      <w:pPr>
        <w:spacing w:after="0" w:line="240" w:lineRule="auto"/>
      </w:pPr>
      <w:r>
        <w:separator/>
      </w:r>
    </w:p>
  </w:footnote>
  <w:footnote w:type="continuationSeparator" w:id="0">
    <w:p w:rsidR="0054472A" w:rsidRDefault="0054472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54472A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2614B"/>
    <w:rsid w:val="00081793"/>
    <w:rsid w:val="00087EA4"/>
    <w:rsid w:val="000B011E"/>
    <w:rsid w:val="000F4A24"/>
    <w:rsid w:val="000F5B95"/>
    <w:rsid w:val="001445B5"/>
    <w:rsid w:val="00245D54"/>
    <w:rsid w:val="002E6D39"/>
    <w:rsid w:val="0033172C"/>
    <w:rsid w:val="004040FB"/>
    <w:rsid w:val="00417174"/>
    <w:rsid w:val="004A5E0F"/>
    <w:rsid w:val="004C4E5F"/>
    <w:rsid w:val="0054472A"/>
    <w:rsid w:val="00557C3F"/>
    <w:rsid w:val="00571619"/>
    <w:rsid w:val="005976FD"/>
    <w:rsid w:val="005B0B63"/>
    <w:rsid w:val="005C625A"/>
    <w:rsid w:val="00621FD1"/>
    <w:rsid w:val="0067054D"/>
    <w:rsid w:val="00697A1A"/>
    <w:rsid w:val="006A2423"/>
    <w:rsid w:val="006F5A5D"/>
    <w:rsid w:val="007078DD"/>
    <w:rsid w:val="007202C7"/>
    <w:rsid w:val="0075420C"/>
    <w:rsid w:val="00766E8C"/>
    <w:rsid w:val="007A160F"/>
    <w:rsid w:val="007C6811"/>
    <w:rsid w:val="00840AC3"/>
    <w:rsid w:val="00914628"/>
    <w:rsid w:val="00922C8E"/>
    <w:rsid w:val="00986648"/>
    <w:rsid w:val="009B3968"/>
    <w:rsid w:val="009F164F"/>
    <w:rsid w:val="00A33A18"/>
    <w:rsid w:val="00A761A0"/>
    <w:rsid w:val="00B015D2"/>
    <w:rsid w:val="00B02E09"/>
    <w:rsid w:val="00B07598"/>
    <w:rsid w:val="00B157D0"/>
    <w:rsid w:val="00B457CA"/>
    <w:rsid w:val="00B73F3B"/>
    <w:rsid w:val="00B823B3"/>
    <w:rsid w:val="00BA40E3"/>
    <w:rsid w:val="00BA7DE5"/>
    <w:rsid w:val="00BE19C6"/>
    <w:rsid w:val="00C1582D"/>
    <w:rsid w:val="00D05054"/>
    <w:rsid w:val="00D355CA"/>
    <w:rsid w:val="00D867FF"/>
    <w:rsid w:val="00E3195A"/>
    <w:rsid w:val="00EB3990"/>
    <w:rsid w:val="00EC6E31"/>
    <w:rsid w:val="00EF40C5"/>
    <w:rsid w:val="00F26CE9"/>
    <w:rsid w:val="00F55830"/>
    <w:rsid w:val="00F85A80"/>
    <w:rsid w:val="00FB65B9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6C16C-87DB-4155-8801-27EA00DC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44</cp:revision>
  <cp:lastPrinted>2015-07-09T10:32:00Z</cp:lastPrinted>
  <dcterms:created xsi:type="dcterms:W3CDTF">2015-03-19T10:03:00Z</dcterms:created>
  <dcterms:modified xsi:type="dcterms:W3CDTF">2018-12-21T10:55:00Z</dcterms:modified>
</cp:coreProperties>
</file>